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D5" w:rsidRDefault="008A00E6" w:rsidP="008A00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КУЛЫЖ</w:t>
      </w:r>
      <w:r w:rsidR="00D629D5">
        <w:rPr>
          <w:rFonts w:ascii="Times New Roman" w:hAnsi="Times New Roman" w:cs="Times New Roman"/>
          <w:b/>
          <w:sz w:val="28"/>
          <w:szCs w:val="28"/>
        </w:rPr>
        <w:t>СКАЯ  СЕЛЬСКАЯ ДУМА</w:t>
      </w:r>
    </w:p>
    <w:p w:rsidR="00D629D5" w:rsidRDefault="00D629D5" w:rsidP="00D629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D629D5" w:rsidRDefault="00D629D5" w:rsidP="00D629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9D5" w:rsidRPr="0013477E" w:rsidRDefault="00D629D5" w:rsidP="00D629D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477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629D5" w:rsidRDefault="00A124A7" w:rsidP="00D62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14.11.2019</w:t>
      </w:r>
      <w:r w:rsidR="00D629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D629D5">
        <w:rPr>
          <w:rFonts w:ascii="Times New Roman" w:hAnsi="Times New Roman" w:cs="Times New Roman"/>
        </w:rPr>
        <w:t>№</w:t>
      </w:r>
      <w:r w:rsidR="00D62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</w:t>
      </w:r>
      <w:bookmarkStart w:id="0" w:name="_GoBack"/>
      <w:bookmarkEnd w:id="0"/>
    </w:p>
    <w:p w:rsidR="00D629D5" w:rsidRDefault="008A00E6" w:rsidP="00D629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Кулыги </w:t>
      </w:r>
    </w:p>
    <w:p w:rsidR="00D629D5" w:rsidRDefault="00D629D5" w:rsidP="00AB0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547DD3">
        <w:rPr>
          <w:rFonts w:ascii="Times New Roman" w:hAnsi="Times New Roman" w:cs="Times New Roman"/>
          <w:b/>
          <w:sz w:val="28"/>
          <w:szCs w:val="28"/>
        </w:rPr>
        <w:t xml:space="preserve">Положение о  муниципальном казённом  учреждении администрации  </w:t>
      </w:r>
      <w:r w:rsidR="008A00E6">
        <w:rPr>
          <w:rFonts w:ascii="Times New Roman" w:hAnsi="Times New Roman" w:cs="Times New Roman"/>
          <w:b/>
          <w:sz w:val="28"/>
          <w:szCs w:val="28"/>
        </w:rPr>
        <w:t>Кулыж</w:t>
      </w:r>
      <w:r w:rsidR="00547DD3">
        <w:rPr>
          <w:rFonts w:ascii="Times New Roman" w:hAnsi="Times New Roman" w:cs="Times New Roman"/>
          <w:b/>
          <w:sz w:val="28"/>
          <w:szCs w:val="28"/>
        </w:rPr>
        <w:t>ского сельского поселения  Вятскополянского района Кировской области</w:t>
      </w:r>
    </w:p>
    <w:p w:rsidR="00AB09D4" w:rsidRDefault="00D629D5" w:rsidP="00AB09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0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</w:t>
      </w:r>
      <w:r w:rsidR="00AB0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«Об общих принципах  организации  местного самоуправления в Российской Федерации»</w:t>
      </w:r>
      <w:r w:rsidR="00547DD3">
        <w:rPr>
          <w:rFonts w:ascii="Times New Roman" w:hAnsi="Times New Roman" w:cs="Times New Roman"/>
          <w:sz w:val="28"/>
          <w:szCs w:val="28"/>
        </w:rPr>
        <w:t xml:space="preserve">, </w:t>
      </w:r>
      <w:r w:rsidR="00AB09D4">
        <w:rPr>
          <w:rFonts w:ascii="Times New Roman" w:hAnsi="Times New Roman" w:cs="Times New Roman"/>
          <w:sz w:val="28"/>
          <w:szCs w:val="28"/>
        </w:rPr>
        <w:t xml:space="preserve"> учитывая  экспертное  заключение  отдела по ведению  регистра  муниципальных правовых актов,  </w:t>
      </w:r>
      <w:r w:rsidR="008A00E6">
        <w:rPr>
          <w:rFonts w:ascii="Times New Roman" w:hAnsi="Times New Roman" w:cs="Times New Roman"/>
          <w:sz w:val="28"/>
          <w:szCs w:val="28"/>
        </w:rPr>
        <w:t>Кулыж</w:t>
      </w:r>
      <w:r>
        <w:rPr>
          <w:rFonts w:ascii="Times New Roman" w:hAnsi="Times New Roman" w:cs="Times New Roman"/>
          <w:sz w:val="28"/>
          <w:szCs w:val="28"/>
        </w:rPr>
        <w:t xml:space="preserve">ская сельская Дума </w:t>
      </w:r>
    </w:p>
    <w:p w:rsidR="00D629D5" w:rsidRPr="00AB09D4" w:rsidRDefault="00D629D5" w:rsidP="00AB09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 А:</w:t>
      </w:r>
    </w:p>
    <w:p w:rsidR="00D629D5" w:rsidRPr="00AB09D4" w:rsidRDefault="00547DD3" w:rsidP="00AB09D4">
      <w:pPr>
        <w:jc w:val="both"/>
        <w:rPr>
          <w:rFonts w:ascii="Times New Roman" w:hAnsi="Times New Roman" w:cs="Times New Roman"/>
          <w:sz w:val="28"/>
          <w:szCs w:val="28"/>
        </w:rPr>
      </w:pPr>
      <w:r w:rsidRPr="00AB09D4">
        <w:rPr>
          <w:rFonts w:ascii="Times New Roman" w:hAnsi="Times New Roman" w:cs="Times New Roman"/>
          <w:color w:val="000000"/>
          <w:sz w:val="28"/>
          <w:szCs w:val="28"/>
        </w:rPr>
        <w:t xml:space="preserve">       1.Внести </w:t>
      </w:r>
      <w:r w:rsidR="00D629D5" w:rsidRPr="00AB09D4">
        <w:rPr>
          <w:rFonts w:ascii="Times New Roman" w:hAnsi="Times New Roman" w:cs="Times New Roman"/>
          <w:color w:val="000000"/>
          <w:sz w:val="28"/>
          <w:szCs w:val="28"/>
        </w:rPr>
        <w:t xml:space="preserve"> в Положение </w:t>
      </w:r>
      <w:r w:rsidRPr="00AB09D4">
        <w:rPr>
          <w:rFonts w:ascii="Times New Roman" w:hAnsi="Times New Roman" w:cs="Times New Roman"/>
          <w:color w:val="000000"/>
          <w:sz w:val="28"/>
          <w:szCs w:val="28"/>
        </w:rPr>
        <w:t xml:space="preserve">о  муниципальном казённом  учреждении администрации  </w:t>
      </w:r>
      <w:r w:rsidR="008A00E6">
        <w:rPr>
          <w:rFonts w:ascii="Times New Roman" w:hAnsi="Times New Roman" w:cs="Times New Roman"/>
          <w:color w:val="000000"/>
          <w:sz w:val="28"/>
          <w:szCs w:val="28"/>
        </w:rPr>
        <w:t>Кулыж</w:t>
      </w:r>
      <w:r w:rsidRPr="00AB09D4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сельского поселения  Вятскополянского района Кировской области, утвержденное решением  </w:t>
      </w:r>
      <w:r w:rsidR="008A00E6">
        <w:rPr>
          <w:rFonts w:ascii="Times New Roman" w:hAnsi="Times New Roman" w:cs="Times New Roman"/>
          <w:color w:val="000000"/>
          <w:sz w:val="28"/>
          <w:szCs w:val="28"/>
        </w:rPr>
        <w:t>Кулыж</w:t>
      </w:r>
      <w:r w:rsidRPr="00AB09D4">
        <w:rPr>
          <w:rFonts w:ascii="Times New Roman" w:hAnsi="Times New Roman" w:cs="Times New Roman"/>
          <w:color w:val="000000"/>
          <w:sz w:val="28"/>
          <w:szCs w:val="28"/>
        </w:rPr>
        <w:t xml:space="preserve">ской сельской Думы от </w:t>
      </w:r>
      <w:r w:rsidR="008A00E6" w:rsidRPr="00731DDA">
        <w:rPr>
          <w:rFonts w:ascii="Times New Roman" w:hAnsi="Times New Roman" w:cs="Times New Roman"/>
          <w:color w:val="000000"/>
          <w:sz w:val="28"/>
          <w:szCs w:val="28"/>
        </w:rPr>
        <w:t>19.10.2018 №29</w:t>
      </w:r>
      <w:r w:rsidR="00731DDA">
        <w:rPr>
          <w:rFonts w:ascii="Times New Roman" w:hAnsi="Times New Roman" w:cs="Times New Roman"/>
          <w:color w:val="000000"/>
          <w:sz w:val="28"/>
          <w:szCs w:val="28"/>
        </w:rPr>
        <w:t xml:space="preserve"> ( с изменениями 30.07.2019№23)</w:t>
      </w:r>
      <w:r w:rsidR="008A00E6" w:rsidRPr="00731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1DD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B0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29D5" w:rsidRPr="00AB09D4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1560AF" w:rsidRPr="009D1FE6" w:rsidRDefault="00891AED" w:rsidP="00891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FE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D1FE6" w:rsidRPr="009D1FE6">
        <w:rPr>
          <w:rFonts w:ascii="Times New Roman" w:hAnsi="Times New Roman" w:cs="Times New Roman"/>
          <w:b/>
          <w:sz w:val="28"/>
          <w:szCs w:val="28"/>
        </w:rPr>
        <w:t>1.1</w:t>
      </w:r>
      <w:r w:rsidR="00731DDA">
        <w:rPr>
          <w:rFonts w:ascii="Times New Roman" w:hAnsi="Times New Roman" w:cs="Times New Roman"/>
          <w:b/>
          <w:sz w:val="28"/>
          <w:szCs w:val="28"/>
        </w:rPr>
        <w:t>.</w:t>
      </w:r>
      <w:r w:rsidRPr="009D1F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00E6" w:rsidRPr="004C742F">
        <w:rPr>
          <w:rFonts w:ascii="Times New Roman" w:hAnsi="Times New Roman" w:cs="Times New Roman"/>
          <w:b/>
          <w:sz w:val="28"/>
          <w:szCs w:val="28"/>
        </w:rPr>
        <w:t xml:space="preserve">Нормы подпункта 7 пункта 2.1 раздела 2 Положения </w:t>
      </w:r>
      <w:r w:rsidR="007B444D" w:rsidRPr="004C742F"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</w:t>
      </w:r>
      <w:r w:rsidR="004C742F">
        <w:rPr>
          <w:rFonts w:ascii="Times New Roman" w:hAnsi="Times New Roman" w:cs="Times New Roman"/>
          <w:sz w:val="28"/>
          <w:szCs w:val="28"/>
        </w:rPr>
        <w:t>:</w:t>
      </w:r>
    </w:p>
    <w:p w:rsidR="008A00E6" w:rsidRDefault="009D1FE6" w:rsidP="00891AE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FE6">
        <w:rPr>
          <w:rFonts w:ascii="Times New Roman" w:hAnsi="Times New Roman" w:cs="Times New Roman"/>
          <w:color w:val="000000"/>
          <w:sz w:val="28"/>
          <w:szCs w:val="28"/>
        </w:rPr>
        <w:t xml:space="preserve">   «</w:t>
      </w:r>
      <w:r w:rsidR="001560AF" w:rsidRPr="009D1FE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D1F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560AF" w:rsidRPr="009D1FE6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</w:t>
      </w:r>
      <w:r w:rsidR="001560AF" w:rsidRPr="009D1FE6">
        <w:rPr>
          <w:rFonts w:ascii="Times New Roman" w:hAnsi="Times New Roman" w:cs="Times New Roman"/>
          <w:sz w:val="28"/>
          <w:szCs w:val="28"/>
        </w:rPr>
        <w:t>осуществление муниципального жилищного контроля</w:t>
      </w:r>
      <w:r w:rsidR="00731DDA">
        <w:rPr>
          <w:rFonts w:ascii="Times New Roman" w:hAnsi="Times New Roman" w:cs="Times New Roman"/>
          <w:color w:val="000000"/>
          <w:sz w:val="28"/>
          <w:szCs w:val="28"/>
        </w:rPr>
        <w:t xml:space="preserve"> а также иных</w:t>
      </w:r>
      <w:r w:rsidR="001560AF" w:rsidRPr="009D1FE6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 органов местного</w:t>
      </w:r>
      <w:r w:rsidR="007B444D" w:rsidRPr="009D1FE6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жилищным законодательством</w:t>
      </w:r>
      <w:r w:rsidRPr="009D1F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1DDA" w:rsidRDefault="00731DDA" w:rsidP="00891A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1.2. П</w:t>
      </w:r>
      <w:r w:rsidRPr="009D1FE6">
        <w:rPr>
          <w:rFonts w:ascii="Times New Roman" w:hAnsi="Times New Roman" w:cs="Times New Roman"/>
          <w:b/>
          <w:sz w:val="28"/>
          <w:szCs w:val="28"/>
        </w:rPr>
        <w:t xml:space="preserve">одпункт 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D1FE6">
        <w:rPr>
          <w:rFonts w:ascii="Times New Roman" w:hAnsi="Times New Roman" w:cs="Times New Roman"/>
          <w:b/>
          <w:sz w:val="28"/>
          <w:szCs w:val="28"/>
        </w:rPr>
        <w:t xml:space="preserve"> пункта 2.1   раздела 2 Положения  </w:t>
      </w:r>
      <w:r>
        <w:rPr>
          <w:rFonts w:ascii="Times New Roman" w:hAnsi="Times New Roman" w:cs="Times New Roman"/>
          <w:b/>
          <w:sz w:val="28"/>
          <w:szCs w:val="28"/>
        </w:rPr>
        <w:t>считать утратившим силу.</w:t>
      </w:r>
    </w:p>
    <w:p w:rsidR="00731DDA" w:rsidRDefault="00731DDA" w:rsidP="00891A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1.3. П</w:t>
      </w:r>
      <w:r w:rsidRPr="009D1FE6">
        <w:rPr>
          <w:rFonts w:ascii="Times New Roman" w:hAnsi="Times New Roman" w:cs="Times New Roman"/>
          <w:b/>
          <w:sz w:val="28"/>
          <w:szCs w:val="28"/>
        </w:rPr>
        <w:t xml:space="preserve">одпункт 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9D1FE6">
        <w:rPr>
          <w:rFonts w:ascii="Times New Roman" w:hAnsi="Times New Roman" w:cs="Times New Roman"/>
          <w:b/>
          <w:sz w:val="28"/>
          <w:szCs w:val="28"/>
        </w:rPr>
        <w:t xml:space="preserve"> пункта 2.1   раздела 2 Положения </w:t>
      </w:r>
      <w:r>
        <w:rPr>
          <w:rFonts w:ascii="Times New Roman" w:hAnsi="Times New Roman" w:cs="Times New Roman"/>
          <w:b/>
          <w:sz w:val="28"/>
          <w:szCs w:val="28"/>
        </w:rPr>
        <w:t>считать утратившим силу.</w:t>
      </w:r>
      <w:r w:rsidRPr="009D1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AED" w:rsidRPr="009D1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42F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47DD3" w:rsidRPr="009D1FE6" w:rsidRDefault="00731DDA" w:rsidP="00891A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47DD3" w:rsidRPr="009D1FE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547DD3" w:rsidRPr="009D1FE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AB09D4" w:rsidRPr="009D1FE6">
        <w:rPr>
          <w:rFonts w:ascii="Times New Roman" w:hAnsi="Times New Roman" w:cs="Times New Roman"/>
          <w:b/>
          <w:sz w:val="28"/>
          <w:szCs w:val="28"/>
        </w:rPr>
        <w:t>одпункт  2</w:t>
      </w:r>
      <w:r w:rsidR="009D1FE6" w:rsidRPr="009D1FE6">
        <w:rPr>
          <w:rFonts w:ascii="Times New Roman" w:hAnsi="Times New Roman" w:cs="Times New Roman"/>
          <w:b/>
          <w:sz w:val="28"/>
          <w:szCs w:val="28"/>
        </w:rPr>
        <w:t>1</w:t>
      </w:r>
      <w:r w:rsidR="00AB09D4" w:rsidRPr="009D1FE6">
        <w:rPr>
          <w:rFonts w:ascii="Times New Roman" w:hAnsi="Times New Roman" w:cs="Times New Roman"/>
          <w:b/>
          <w:sz w:val="28"/>
          <w:szCs w:val="28"/>
        </w:rPr>
        <w:t xml:space="preserve">  пункта 2.1   р</w:t>
      </w:r>
      <w:r w:rsidR="00547DD3" w:rsidRPr="009D1FE6">
        <w:rPr>
          <w:rFonts w:ascii="Times New Roman" w:hAnsi="Times New Roman" w:cs="Times New Roman"/>
          <w:b/>
          <w:sz w:val="28"/>
          <w:szCs w:val="28"/>
        </w:rPr>
        <w:t xml:space="preserve">аздела 2 </w:t>
      </w:r>
      <w:r w:rsidR="00AB09D4" w:rsidRPr="009D1FE6">
        <w:rPr>
          <w:rFonts w:ascii="Times New Roman" w:hAnsi="Times New Roman" w:cs="Times New Roman"/>
          <w:b/>
          <w:sz w:val="28"/>
          <w:szCs w:val="28"/>
        </w:rPr>
        <w:t>Положения  изложить в следующей редакции:</w:t>
      </w:r>
    </w:p>
    <w:p w:rsidR="006E6D65" w:rsidRPr="009D1FE6" w:rsidRDefault="002E3737" w:rsidP="006E6D65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 w:cs="Times New Roman"/>
          <w:color w:val="333333"/>
          <w:sz w:val="28"/>
          <w:szCs w:val="28"/>
        </w:rPr>
      </w:pPr>
      <w:r w:rsidRPr="009D1F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891AED" w:rsidRPr="009D1FE6">
        <w:rPr>
          <w:rFonts w:ascii="Times New Roman" w:hAnsi="Times New Roman" w:cs="Times New Roman"/>
          <w:sz w:val="28"/>
          <w:szCs w:val="28"/>
        </w:rPr>
        <w:t xml:space="preserve"> </w:t>
      </w:r>
      <w:r w:rsidR="00AB09D4" w:rsidRPr="009D1FE6">
        <w:rPr>
          <w:rFonts w:ascii="Times New Roman" w:hAnsi="Times New Roman" w:cs="Times New Roman"/>
          <w:sz w:val="28"/>
          <w:szCs w:val="28"/>
        </w:rPr>
        <w:t>«2</w:t>
      </w:r>
      <w:r w:rsidR="009D1FE6" w:rsidRPr="009D1FE6">
        <w:rPr>
          <w:rFonts w:ascii="Times New Roman" w:hAnsi="Times New Roman" w:cs="Times New Roman"/>
          <w:sz w:val="28"/>
          <w:szCs w:val="28"/>
        </w:rPr>
        <w:t>1</w:t>
      </w:r>
      <w:r w:rsidR="00547DD3" w:rsidRPr="009D1FE6">
        <w:rPr>
          <w:rFonts w:ascii="Times New Roman" w:hAnsi="Times New Roman" w:cs="Times New Roman"/>
          <w:sz w:val="28"/>
          <w:szCs w:val="28"/>
        </w:rPr>
        <w:t xml:space="preserve">) </w:t>
      </w:r>
      <w:r w:rsidR="006E6D65" w:rsidRPr="009D1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утверждение подготовленной на основе генеральных планов поселения, документации по планировке территории, выдача</w:t>
      </w:r>
      <w:r w:rsidR="001B7386" w:rsidRPr="009D1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градостроительного плана земельного участка, расположенного в границах  поселения, выдача </w:t>
      </w:r>
      <w:r w:rsidR="006E6D65" w:rsidRPr="009D1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разрешений на строительство (за исключением случаев, предусмотренных Градостроительным кодексом Российской Федерации, </w:t>
      </w:r>
      <w:r w:rsidR="006E6D65" w:rsidRPr="009D1F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 земельных участков в границах поселения для муниципальных нужд, 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  <w:r w:rsidR="006E6D65" w:rsidRPr="009D1F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направление уведомления о соответствии указанных в </w:t>
      </w:r>
      <w:hyperlink r:id="rId6" w:anchor="dst2579" w:history="1">
        <w:r w:rsidR="006E6D65" w:rsidRPr="009D1FE6">
          <w:rPr>
            <w:rStyle w:val="a5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у</w:t>
        </w:r>
        <w:r w:rsidR="006E6D65" w:rsidRPr="009D1FE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ведомлении</w:t>
        </w:r>
      </w:hyperlink>
      <w:r w:rsidR="006E6D65" w:rsidRPr="009D1F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 </w:t>
      </w:r>
      <w:hyperlink r:id="rId7" w:anchor="dst2579" w:history="1">
        <w:r w:rsidR="006E6D65" w:rsidRPr="009D1FE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уведомлении</w:t>
        </w:r>
      </w:hyperlink>
      <w:r w:rsidR="006E6D65" w:rsidRPr="009D1FE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E6D65" w:rsidRPr="009D1F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принятие в соответствии с гражданским </w:t>
      </w:r>
      <w:hyperlink r:id="rId8" w:anchor="dst11034" w:history="1">
        <w:r w:rsidR="006E6D65" w:rsidRPr="009D1FE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законодательством</w:t>
        </w:r>
      </w:hyperlink>
      <w:r w:rsidR="006E6D65" w:rsidRPr="009D1FE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E6D65" w:rsidRPr="009D1F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</w:r>
      <w:hyperlink r:id="rId9" w:anchor="dst100464" w:history="1">
        <w:r w:rsidR="006E6D65" w:rsidRPr="009D1FE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правилами</w:t>
        </w:r>
      </w:hyperlink>
      <w:r w:rsidR="006E6D65" w:rsidRPr="009D1FE6">
        <w:rPr>
          <w:rFonts w:ascii="Times New Roman" w:hAnsi="Times New Roman" w:cs="Times New Roman"/>
          <w:sz w:val="28"/>
          <w:szCs w:val="28"/>
        </w:rPr>
        <w:t xml:space="preserve"> </w:t>
      </w:r>
      <w:r w:rsidR="006E6D65" w:rsidRPr="009D1F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землепользования и застройки, </w:t>
      </w:r>
      <w:hyperlink r:id="rId10" w:anchor="dst1657" w:history="1">
        <w:r w:rsidR="006E6D65" w:rsidRPr="009D1FE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документацией</w:t>
        </w:r>
      </w:hyperlink>
      <w:r w:rsidR="006E6D65" w:rsidRPr="009D1F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 </w:t>
      </w:r>
      <w:hyperlink r:id="rId11" w:anchor="dst2781" w:history="1">
        <w:r w:rsidR="006E6D65" w:rsidRPr="009D1FE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кодексом</w:t>
        </w:r>
      </w:hyperlink>
      <w:r w:rsidR="006E6D65" w:rsidRPr="009D1F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Российской Федерации;</w:t>
      </w:r>
      <w:r w:rsidR="006E6D65" w:rsidRPr="009D1FE6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A00E6" w:rsidRPr="009D1FE6" w:rsidRDefault="004C742F" w:rsidP="00AB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DD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31DDA" w:rsidRPr="00731DDA">
        <w:rPr>
          <w:rFonts w:ascii="Times New Roman" w:hAnsi="Times New Roman" w:cs="Times New Roman"/>
          <w:b/>
          <w:sz w:val="28"/>
          <w:szCs w:val="28"/>
        </w:rPr>
        <w:t>1.5</w:t>
      </w:r>
      <w:r w:rsidR="008A00E6" w:rsidRPr="009D1FE6">
        <w:rPr>
          <w:rFonts w:ascii="Times New Roman" w:hAnsi="Times New Roman" w:cs="Times New Roman"/>
          <w:sz w:val="28"/>
          <w:szCs w:val="28"/>
        </w:rPr>
        <w:t xml:space="preserve">. </w:t>
      </w:r>
      <w:r w:rsidR="00731DDA">
        <w:rPr>
          <w:rFonts w:ascii="Times New Roman" w:hAnsi="Times New Roman" w:cs="Times New Roman"/>
          <w:b/>
          <w:sz w:val="28"/>
          <w:szCs w:val="28"/>
        </w:rPr>
        <w:t>В</w:t>
      </w:r>
      <w:r w:rsidR="008A00E6" w:rsidRPr="004C742F">
        <w:rPr>
          <w:rFonts w:ascii="Times New Roman" w:hAnsi="Times New Roman" w:cs="Times New Roman"/>
          <w:b/>
          <w:sz w:val="28"/>
          <w:szCs w:val="28"/>
        </w:rPr>
        <w:t xml:space="preserve"> подпункте 27 пункта 2.1 раздела 2 Положения </w:t>
      </w:r>
      <w:r w:rsidR="008A00E6" w:rsidRPr="009D1FE6">
        <w:rPr>
          <w:rFonts w:ascii="Times New Roman" w:hAnsi="Times New Roman" w:cs="Times New Roman"/>
          <w:sz w:val="28"/>
          <w:szCs w:val="28"/>
        </w:rPr>
        <w:t>слов</w:t>
      </w:r>
      <w:r w:rsidR="009D1FE6" w:rsidRPr="009D1FE6">
        <w:rPr>
          <w:rFonts w:ascii="Times New Roman" w:hAnsi="Times New Roman" w:cs="Times New Roman"/>
          <w:sz w:val="28"/>
          <w:szCs w:val="28"/>
        </w:rPr>
        <w:t>а</w:t>
      </w:r>
      <w:r w:rsidR="008A00E6" w:rsidRPr="009D1FE6">
        <w:rPr>
          <w:rFonts w:ascii="Times New Roman" w:hAnsi="Times New Roman" w:cs="Times New Roman"/>
          <w:sz w:val="28"/>
          <w:szCs w:val="28"/>
        </w:rPr>
        <w:t xml:space="preserve"> «настоящего Устава» </w:t>
      </w:r>
      <w:r w:rsidR="009D1FE6" w:rsidRPr="009D1FE6">
        <w:rPr>
          <w:rFonts w:ascii="Times New Roman" w:hAnsi="Times New Roman" w:cs="Times New Roman"/>
          <w:sz w:val="28"/>
          <w:szCs w:val="28"/>
        </w:rPr>
        <w:t>заменить словами «Устава поселения»;</w:t>
      </w:r>
    </w:p>
    <w:p w:rsidR="00EA6FA8" w:rsidRPr="009D1FE6" w:rsidRDefault="004C742F" w:rsidP="00AB0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31DDA" w:rsidRPr="00731DDA">
        <w:rPr>
          <w:rFonts w:ascii="Times New Roman" w:hAnsi="Times New Roman" w:cs="Times New Roman"/>
          <w:b/>
          <w:sz w:val="28"/>
          <w:szCs w:val="28"/>
        </w:rPr>
        <w:t>1.6</w:t>
      </w:r>
      <w:r w:rsidR="008A00E6" w:rsidRPr="009D1FE6">
        <w:rPr>
          <w:rFonts w:ascii="Times New Roman" w:hAnsi="Times New Roman" w:cs="Times New Roman"/>
          <w:sz w:val="28"/>
          <w:szCs w:val="28"/>
        </w:rPr>
        <w:t xml:space="preserve">. </w:t>
      </w:r>
      <w:r w:rsidR="00731DDA">
        <w:rPr>
          <w:rFonts w:ascii="Times New Roman" w:hAnsi="Times New Roman" w:cs="Times New Roman"/>
          <w:b/>
          <w:sz w:val="28"/>
          <w:szCs w:val="28"/>
        </w:rPr>
        <w:t>П</w:t>
      </w:r>
      <w:r w:rsidR="00EA6FA8" w:rsidRPr="004C742F">
        <w:rPr>
          <w:rFonts w:ascii="Times New Roman" w:hAnsi="Times New Roman" w:cs="Times New Roman"/>
          <w:b/>
          <w:sz w:val="28"/>
          <w:szCs w:val="28"/>
        </w:rPr>
        <w:t>ункта 2.3 раздела 2 Положения изложить в новой редакции</w:t>
      </w:r>
      <w:r w:rsidR="00EA6FA8" w:rsidRPr="009D1FE6">
        <w:rPr>
          <w:rFonts w:ascii="Times New Roman" w:hAnsi="Times New Roman" w:cs="Times New Roman"/>
          <w:sz w:val="28"/>
          <w:szCs w:val="28"/>
        </w:rPr>
        <w:t>:</w:t>
      </w:r>
    </w:p>
    <w:p w:rsidR="00741FE5" w:rsidRPr="009D1FE6" w:rsidRDefault="00EA6FA8" w:rsidP="004C742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1FE6">
        <w:rPr>
          <w:rFonts w:ascii="Times New Roman" w:hAnsi="Times New Roman" w:cs="Times New Roman"/>
          <w:sz w:val="28"/>
          <w:szCs w:val="28"/>
        </w:rPr>
        <w:t xml:space="preserve">«2.3. </w:t>
      </w:r>
      <w:r w:rsidR="00410BE0" w:rsidRPr="009D1FE6">
        <w:rPr>
          <w:rFonts w:ascii="Times New Roman" w:hAnsi="Times New Roman" w:cs="Times New Roman"/>
          <w:sz w:val="28"/>
          <w:szCs w:val="28"/>
        </w:rPr>
        <w:t>Г</w:t>
      </w:r>
      <w:r w:rsidRPr="009D1FE6">
        <w:rPr>
          <w:rFonts w:ascii="Times New Roman" w:hAnsi="Times New Roman" w:cs="Times New Roman"/>
          <w:sz w:val="28"/>
          <w:szCs w:val="28"/>
        </w:rPr>
        <w:t xml:space="preserve">лава  администрации </w:t>
      </w:r>
      <w:r w:rsidR="00410BE0" w:rsidRPr="009D1FE6">
        <w:rPr>
          <w:rFonts w:ascii="Times New Roman" w:hAnsi="Times New Roman" w:cs="Times New Roman"/>
          <w:sz w:val="28"/>
          <w:szCs w:val="28"/>
        </w:rPr>
        <w:t xml:space="preserve">Кулыжского сельского поселения </w:t>
      </w:r>
      <w:r w:rsidRPr="009D1FE6">
        <w:rPr>
          <w:rFonts w:ascii="Times New Roman" w:hAnsi="Times New Roman" w:cs="Times New Roman"/>
          <w:sz w:val="28"/>
          <w:szCs w:val="28"/>
        </w:rPr>
        <w:t xml:space="preserve">в пределах своих полномочий, установленных федеральными законами, законами </w:t>
      </w:r>
      <w:r w:rsidRPr="009D1FE6">
        <w:rPr>
          <w:rFonts w:ascii="Times New Roman" w:hAnsi="Times New Roman" w:cs="Times New Roman"/>
          <w:sz w:val="28"/>
          <w:szCs w:val="28"/>
        </w:rPr>
        <w:lastRenderedPageBreak/>
        <w:t xml:space="preserve">субъектов Российской Федерации, </w:t>
      </w:r>
      <w:r w:rsidR="00410BE0" w:rsidRPr="009D1FE6">
        <w:rPr>
          <w:rFonts w:ascii="Times New Roman" w:hAnsi="Times New Roman" w:cs="Times New Roman"/>
          <w:sz w:val="28"/>
          <w:szCs w:val="28"/>
        </w:rPr>
        <w:t>У</w:t>
      </w:r>
      <w:r w:rsidRPr="009D1FE6">
        <w:rPr>
          <w:rFonts w:ascii="Times New Roman" w:hAnsi="Times New Roman" w:cs="Times New Roman"/>
          <w:sz w:val="28"/>
          <w:szCs w:val="28"/>
        </w:rPr>
        <w:t>ставом, нормативными правовыми актами сельской Думы, издает постановления</w:t>
      </w:r>
      <w:r w:rsidR="00410BE0" w:rsidRPr="009D1FE6">
        <w:rPr>
          <w:rFonts w:ascii="Times New Roman" w:hAnsi="Times New Roman" w:cs="Times New Roman"/>
          <w:sz w:val="28"/>
          <w:szCs w:val="28"/>
        </w:rPr>
        <w:t xml:space="preserve"> </w:t>
      </w:r>
      <w:r w:rsidRPr="009D1FE6">
        <w:rPr>
          <w:rFonts w:ascii="Times New Roman" w:hAnsi="Times New Roman" w:cs="Times New Roman"/>
          <w:sz w:val="28"/>
          <w:szCs w:val="28"/>
        </w:rPr>
        <w:t>администрации</w:t>
      </w:r>
      <w:r w:rsidR="00410BE0" w:rsidRPr="009D1FE6">
        <w:rPr>
          <w:rFonts w:ascii="Times New Roman" w:hAnsi="Times New Roman" w:cs="Times New Roman"/>
          <w:sz w:val="28"/>
          <w:szCs w:val="28"/>
        </w:rPr>
        <w:t xml:space="preserve">  поселения</w:t>
      </w:r>
      <w:r w:rsidRPr="009D1FE6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администрации</w:t>
      </w:r>
      <w:r w:rsidR="00410BE0" w:rsidRPr="009D1FE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9D1FE6">
        <w:rPr>
          <w:rFonts w:ascii="Times New Roman" w:hAnsi="Times New Roman" w:cs="Times New Roman"/>
          <w:sz w:val="28"/>
          <w:szCs w:val="28"/>
        </w:rPr>
        <w:t xml:space="preserve"> по вопросам организации работы </w:t>
      </w:r>
      <w:r w:rsidR="00410BE0" w:rsidRPr="009D1FE6">
        <w:rPr>
          <w:rFonts w:ascii="Times New Roman" w:hAnsi="Times New Roman" w:cs="Times New Roman"/>
          <w:sz w:val="28"/>
          <w:szCs w:val="28"/>
        </w:rPr>
        <w:t>администрации</w:t>
      </w:r>
      <w:r w:rsidR="004C742F">
        <w:rPr>
          <w:rFonts w:ascii="Times New Roman" w:hAnsi="Times New Roman" w:cs="Times New Roman"/>
          <w:sz w:val="28"/>
          <w:szCs w:val="28"/>
        </w:rPr>
        <w:t xml:space="preserve"> </w:t>
      </w:r>
      <w:r w:rsidR="00410BE0" w:rsidRPr="009D1FE6">
        <w:rPr>
          <w:rFonts w:ascii="Times New Roman" w:hAnsi="Times New Roman" w:cs="Times New Roman"/>
          <w:sz w:val="28"/>
          <w:szCs w:val="28"/>
        </w:rPr>
        <w:t>поселения</w:t>
      </w:r>
      <w:r w:rsidRPr="009D1F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1AED" w:rsidRPr="009D1FE6" w:rsidRDefault="004C742F" w:rsidP="00AB09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1DDA">
        <w:rPr>
          <w:rFonts w:ascii="Times New Roman" w:hAnsi="Times New Roman" w:cs="Times New Roman"/>
          <w:b/>
          <w:sz w:val="28"/>
          <w:szCs w:val="28"/>
        </w:rPr>
        <w:t>1.7</w:t>
      </w:r>
      <w:r w:rsidR="00741FE5" w:rsidRPr="009D1FE6">
        <w:rPr>
          <w:rFonts w:ascii="Times New Roman" w:hAnsi="Times New Roman" w:cs="Times New Roman"/>
          <w:sz w:val="28"/>
          <w:szCs w:val="28"/>
        </w:rPr>
        <w:t xml:space="preserve">. </w:t>
      </w:r>
      <w:r w:rsidR="00731DDA">
        <w:rPr>
          <w:rFonts w:ascii="Times New Roman" w:hAnsi="Times New Roman" w:cs="Times New Roman"/>
          <w:b/>
          <w:sz w:val="28"/>
          <w:szCs w:val="28"/>
        </w:rPr>
        <w:t>П</w:t>
      </w:r>
      <w:r w:rsidR="008A00E6" w:rsidRPr="004C742F">
        <w:rPr>
          <w:rFonts w:ascii="Times New Roman" w:hAnsi="Times New Roman" w:cs="Times New Roman"/>
          <w:b/>
          <w:sz w:val="28"/>
          <w:szCs w:val="28"/>
        </w:rPr>
        <w:t>одпункта 6 пункта 3.3 раздела 3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FE6" w:rsidRPr="00731DDA">
        <w:rPr>
          <w:rFonts w:ascii="Times New Roman" w:hAnsi="Times New Roman" w:cs="Times New Roman"/>
          <w:b/>
          <w:sz w:val="28"/>
          <w:szCs w:val="28"/>
        </w:rPr>
        <w:t>изложить в новой редакции</w:t>
      </w:r>
      <w:r w:rsidR="00731DDA" w:rsidRPr="00731DDA">
        <w:rPr>
          <w:rFonts w:ascii="Times New Roman" w:hAnsi="Times New Roman" w:cs="Times New Roman"/>
          <w:b/>
          <w:sz w:val="28"/>
          <w:szCs w:val="28"/>
        </w:rPr>
        <w:t>:</w:t>
      </w:r>
      <w:r w:rsidR="00741FE5" w:rsidRPr="00731D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0E6" w:rsidRPr="004C742F" w:rsidRDefault="00D629D5" w:rsidP="004C742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1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1AED" w:rsidRPr="009D1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FE6" w:rsidRPr="009D1FE6">
        <w:rPr>
          <w:rFonts w:ascii="Times New Roman" w:hAnsi="Times New Roman" w:cs="Times New Roman"/>
          <w:color w:val="000000"/>
          <w:sz w:val="28"/>
          <w:szCs w:val="28"/>
        </w:rPr>
        <w:t>«6)</w:t>
      </w:r>
      <w:r w:rsidR="009D1FE6" w:rsidRPr="009D1FE6">
        <w:rPr>
          <w:rFonts w:ascii="Times New Roman" w:hAnsi="Times New Roman" w:cs="Times New Roman"/>
          <w:sz w:val="28"/>
          <w:szCs w:val="28"/>
        </w:rPr>
        <w:t xml:space="preserve"> принимает решения о создании, реорганизации и ликвидации муниципальных предприятий и учреждений;</w:t>
      </w:r>
    </w:p>
    <w:p w:rsidR="00D629D5" w:rsidRPr="009D1FE6" w:rsidRDefault="00D629D5" w:rsidP="00D629D5">
      <w:pPr>
        <w:pStyle w:val="1"/>
        <w:shd w:val="clear" w:color="auto" w:fill="auto"/>
        <w:spacing w:after="0" w:line="276" w:lineRule="auto"/>
        <w:ind w:right="40"/>
        <w:jc w:val="both"/>
        <w:rPr>
          <w:color w:val="000000"/>
          <w:sz w:val="28"/>
          <w:szCs w:val="28"/>
        </w:rPr>
      </w:pPr>
      <w:r w:rsidRPr="009D1FE6">
        <w:rPr>
          <w:color w:val="000000"/>
          <w:sz w:val="28"/>
          <w:szCs w:val="28"/>
        </w:rPr>
        <w:t xml:space="preserve">  </w:t>
      </w:r>
      <w:r w:rsidR="004C742F">
        <w:rPr>
          <w:color w:val="000000"/>
          <w:sz w:val="28"/>
          <w:szCs w:val="28"/>
        </w:rPr>
        <w:t xml:space="preserve">    </w:t>
      </w:r>
      <w:r w:rsidRPr="009D1FE6">
        <w:rPr>
          <w:color w:val="000000"/>
          <w:sz w:val="28"/>
          <w:szCs w:val="28"/>
        </w:rPr>
        <w:t>2.</w:t>
      </w:r>
      <w:r w:rsidR="00891AED" w:rsidRPr="009D1FE6">
        <w:rPr>
          <w:color w:val="000000"/>
          <w:sz w:val="28"/>
          <w:szCs w:val="28"/>
        </w:rPr>
        <w:t>Настоящее решение вступает в силу в соответствии с действующим законодательством и  подлежит  опубликованию (обнародованию) и размещению  на официальном сайте  муниципального образования Вятскополянский муниципальный район</w:t>
      </w:r>
      <w:r w:rsidR="00731DDA">
        <w:rPr>
          <w:color w:val="000000"/>
          <w:sz w:val="28"/>
          <w:szCs w:val="28"/>
        </w:rPr>
        <w:t>а на информационном бюллетене</w:t>
      </w:r>
      <w:r w:rsidR="00891AED" w:rsidRPr="009D1FE6">
        <w:rPr>
          <w:color w:val="000000"/>
          <w:sz w:val="28"/>
          <w:szCs w:val="28"/>
        </w:rPr>
        <w:t xml:space="preserve">. </w:t>
      </w:r>
    </w:p>
    <w:p w:rsidR="00D629D5" w:rsidRDefault="00D629D5" w:rsidP="00D629D5">
      <w:pPr>
        <w:framePr w:h="370" w:hSpace="1795" w:wrap="notBeside" w:vAnchor="text" w:hAnchor="text" w:x="6529" w:y="1"/>
        <w:jc w:val="center"/>
        <w:rPr>
          <w:rFonts w:ascii="Times New Roman" w:hAnsi="Times New Roman" w:cs="Times New Roman"/>
          <w:sz w:val="28"/>
          <w:szCs w:val="28"/>
        </w:rPr>
      </w:pPr>
    </w:p>
    <w:p w:rsidR="008A00E6" w:rsidRPr="008A00E6" w:rsidRDefault="008A00E6" w:rsidP="008A00E6">
      <w:pPr>
        <w:tabs>
          <w:tab w:val="left" w:pos="776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E6">
        <w:rPr>
          <w:rFonts w:ascii="Times New Roman" w:hAnsi="Times New Roman" w:cs="Times New Roman"/>
          <w:sz w:val="28"/>
          <w:szCs w:val="28"/>
        </w:rPr>
        <w:t>Председатель сельской Думы                                                    Н. М. Кузнецова</w:t>
      </w:r>
    </w:p>
    <w:p w:rsidR="00896422" w:rsidRDefault="00896422" w:rsidP="008A00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 муниципального образования</w:t>
      </w:r>
    </w:p>
    <w:p w:rsidR="00D629D5" w:rsidRPr="008A00E6" w:rsidRDefault="00896422" w:rsidP="008A00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Кулыжское сельское поселение                                               Т.А.Санникова</w:t>
      </w:r>
      <w:r w:rsidR="008A00E6" w:rsidRPr="008A00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D629D5" w:rsidRDefault="00D629D5" w:rsidP="00D629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07453" w:rsidRDefault="00807453" w:rsidP="00807453"/>
    <w:p w:rsidR="00AA2517" w:rsidRDefault="00AA2517" w:rsidP="00807453"/>
    <w:sectPr w:rsidR="00AA2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3396"/>
    <w:multiLevelType w:val="multilevel"/>
    <w:tmpl w:val="0E0C4590"/>
    <w:lvl w:ilvl="0">
      <w:start w:val="1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426" w:firstLine="0"/>
      </w:pPr>
    </w:lvl>
    <w:lvl w:ilvl="2">
      <w:numFmt w:val="decimal"/>
      <w:lvlText w:val=""/>
      <w:lvlJc w:val="left"/>
      <w:pPr>
        <w:ind w:left="426" w:firstLine="0"/>
      </w:pPr>
    </w:lvl>
    <w:lvl w:ilvl="3">
      <w:numFmt w:val="decimal"/>
      <w:lvlText w:val=""/>
      <w:lvlJc w:val="left"/>
      <w:pPr>
        <w:ind w:left="426" w:firstLine="0"/>
      </w:pPr>
    </w:lvl>
    <w:lvl w:ilvl="4">
      <w:numFmt w:val="decimal"/>
      <w:lvlText w:val=""/>
      <w:lvlJc w:val="left"/>
      <w:pPr>
        <w:ind w:left="426" w:firstLine="0"/>
      </w:pPr>
    </w:lvl>
    <w:lvl w:ilvl="5">
      <w:numFmt w:val="decimal"/>
      <w:lvlText w:val=""/>
      <w:lvlJc w:val="left"/>
      <w:pPr>
        <w:ind w:left="426" w:firstLine="0"/>
      </w:pPr>
    </w:lvl>
    <w:lvl w:ilvl="6">
      <w:numFmt w:val="decimal"/>
      <w:lvlText w:val=""/>
      <w:lvlJc w:val="left"/>
      <w:pPr>
        <w:ind w:left="426" w:firstLine="0"/>
      </w:pPr>
    </w:lvl>
    <w:lvl w:ilvl="7">
      <w:numFmt w:val="decimal"/>
      <w:lvlText w:val=""/>
      <w:lvlJc w:val="left"/>
      <w:pPr>
        <w:ind w:left="426" w:firstLine="0"/>
      </w:pPr>
    </w:lvl>
    <w:lvl w:ilvl="8">
      <w:numFmt w:val="decimal"/>
      <w:lvlText w:val=""/>
      <w:lvlJc w:val="left"/>
      <w:pPr>
        <w:ind w:left="426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08"/>
    <w:rsid w:val="0013477E"/>
    <w:rsid w:val="001560AF"/>
    <w:rsid w:val="001B7386"/>
    <w:rsid w:val="002E3737"/>
    <w:rsid w:val="00410BE0"/>
    <w:rsid w:val="004C742F"/>
    <w:rsid w:val="00547DD3"/>
    <w:rsid w:val="005903B7"/>
    <w:rsid w:val="006E6D65"/>
    <w:rsid w:val="00731DDA"/>
    <w:rsid w:val="00741FE5"/>
    <w:rsid w:val="007B444D"/>
    <w:rsid w:val="00807453"/>
    <w:rsid w:val="00891AED"/>
    <w:rsid w:val="00896422"/>
    <w:rsid w:val="008A00E6"/>
    <w:rsid w:val="009D1FE6"/>
    <w:rsid w:val="00A124A7"/>
    <w:rsid w:val="00AA2517"/>
    <w:rsid w:val="00AB09D4"/>
    <w:rsid w:val="00D629D5"/>
    <w:rsid w:val="00EA6FA8"/>
    <w:rsid w:val="00F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9D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1"/>
    <w:locked/>
    <w:rsid w:val="00D629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D629D5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6E6D65"/>
    <w:rPr>
      <w:color w:val="0000FF"/>
      <w:u w:val="single"/>
    </w:rPr>
  </w:style>
  <w:style w:type="character" w:customStyle="1" w:styleId="blk">
    <w:name w:val="blk"/>
    <w:basedOn w:val="a0"/>
    <w:rsid w:val="006E6D65"/>
  </w:style>
  <w:style w:type="paragraph" w:styleId="a6">
    <w:name w:val="Balloon Text"/>
    <w:basedOn w:val="a"/>
    <w:link w:val="a7"/>
    <w:uiPriority w:val="99"/>
    <w:semiHidden/>
    <w:unhideWhenUsed/>
    <w:rsid w:val="0013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77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9D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1"/>
    <w:locked/>
    <w:rsid w:val="00D629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D629D5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6E6D65"/>
    <w:rPr>
      <w:color w:val="0000FF"/>
      <w:u w:val="single"/>
    </w:rPr>
  </w:style>
  <w:style w:type="character" w:customStyle="1" w:styleId="blk">
    <w:name w:val="blk"/>
    <w:basedOn w:val="a0"/>
    <w:rsid w:val="006E6D65"/>
  </w:style>
  <w:style w:type="paragraph" w:styleId="a6">
    <w:name w:val="Balloon Text"/>
    <w:basedOn w:val="a"/>
    <w:link w:val="a7"/>
    <w:uiPriority w:val="99"/>
    <w:semiHidden/>
    <w:unhideWhenUsed/>
    <w:rsid w:val="0013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7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4692/f670878d88ab83726bd1804b82668b84b027802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04549/fe0cad704c69e3b97bf615f0437ecf1996a5767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4549/fe0cad704c69e3b97bf615f0437ecf1996a57677/" TargetMode="External"/><Relationship Id="rId11" Type="http://schemas.openxmlformats.org/officeDocument/2006/relationships/hyperlink" Target="http://www.consultant.ru/document/cons_doc_LAW_304549/7cb66e0f239f00b0e1d59f167cd46beb2182ece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04549/2a679030b1fbedead6215f4726b6f38c0f46b8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4549/7b81874f50ed9cd03230f753e5c5a4b03ef9092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Spec_ADM</cp:lastModifiedBy>
  <cp:revision>19</cp:revision>
  <cp:lastPrinted>2019-11-14T13:12:00Z</cp:lastPrinted>
  <dcterms:created xsi:type="dcterms:W3CDTF">2019-05-06T10:01:00Z</dcterms:created>
  <dcterms:modified xsi:type="dcterms:W3CDTF">2019-11-18T14:57:00Z</dcterms:modified>
</cp:coreProperties>
</file>