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98" w:rsidRDefault="008A4198"/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КУЛЫЖСКАЯ СЕЛЬСКАЯ ДУМА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1" w:type="pct"/>
        <w:tblLook w:val="01E0" w:firstRow="1" w:lastRow="1" w:firstColumn="1" w:lastColumn="1" w:noHBand="0" w:noVBand="0"/>
      </w:tblPr>
      <w:tblGrid>
        <w:gridCol w:w="245"/>
        <w:gridCol w:w="2078"/>
        <w:gridCol w:w="3625"/>
        <w:gridCol w:w="3551"/>
        <w:gridCol w:w="1598"/>
      </w:tblGrid>
      <w:tr w:rsidR="008A4198" w:rsidTr="00ED0080">
        <w:trPr>
          <w:trHeight w:val="367"/>
        </w:trPr>
        <w:tc>
          <w:tcPr>
            <w:tcW w:w="1046" w:type="pct"/>
            <w:gridSpan w:val="2"/>
            <w:hideMark/>
          </w:tcPr>
          <w:p w:rsidR="008A4198" w:rsidRDefault="008A4198" w:rsidP="00295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РЕШЕНИЕ</w:t>
            </w:r>
          </w:p>
        </w:tc>
        <w:tc>
          <w:tcPr>
            <w:tcW w:w="1600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198" w:rsidTr="00ED0080">
        <w:trPr>
          <w:trHeight w:val="367"/>
        </w:trPr>
        <w:tc>
          <w:tcPr>
            <w:tcW w:w="1046" w:type="pct"/>
            <w:gridSpan w:val="2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1600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hideMark/>
          </w:tcPr>
          <w:p w:rsidR="008A4198" w:rsidRDefault="008A4198" w:rsidP="00295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198" w:rsidTr="00ED0080">
        <w:trPr>
          <w:trHeight w:val="339"/>
        </w:trPr>
        <w:tc>
          <w:tcPr>
            <w:tcW w:w="110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198" w:rsidRPr="005345D5" w:rsidRDefault="00720981" w:rsidP="00ED008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9DE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633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  <w:hideMark/>
          </w:tcPr>
          <w:p w:rsidR="008A4198" w:rsidRPr="005345D5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D00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D00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0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="007129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  <w:bookmarkStart w:id="0" w:name="_GoBack"/>
            <w:bookmarkEnd w:id="0"/>
            <w:r w:rsidR="00ED00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720" w:type="pct"/>
            <w:tcBorders>
              <w:top w:val="nil"/>
              <w:left w:val="nil"/>
              <w:right w:val="nil"/>
            </w:tcBorders>
            <w:hideMark/>
          </w:tcPr>
          <w:p w:rsidR="008A4198" w:rsidRPr="005345D5" w:rsidRDefault="008A4198" w:rsidP="00295C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198" w:rsidTr="00ED0080">
        <w:tc>
          <w:tcPr>
            <w:tcW w:w="1046" w:type="pct"/>
            <w:gridSpan w:val="2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pct"/>
            <w:hideMark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Кулыги</w:t>
            </w:r>
            <w:proofErr w:type="spellEnd"/>
          </w:p>
        </w:tc>
        <w:tc>
          <w:tcPr>
            <w:tcW w:w="1600" w:type="pct"/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tcBorders>
              <w:left w:val="nil"/>
              <w:right w:val="nil"/>
            </w:tcBorders>
          </w:tcPr>
          <w:p w:rsidR="008A4198" w:rsidRDefault="008A4198" w:rsidP="00295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 внесении изменений и дополнений в Устав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сельское поселение</w:t>
      </w:r>
    </w:p>
    <w:p w:rsidR="008A4198" w:rsidRDefault="008A4198" w:rsidP="008A4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Кировской области</w:t>
      </w:r>
    </w:p>
    <w:p w:rsidR="008A4198" w:rsidRDefault="008A4198" w:rsidP="008A4198">
      <w:pPr>
        <w:suppressAutoHyphens/>
        <w:spacing w:line="360" w:lineRule="exact"/>
        <w:jc w:val="both"/>
        <w:rPr>
          <w:sz w:val="26"/>
          <w:szCs w:val="26"/>
        </w:rPr>
      </w:pPr>
    </w:p>
    <w:p w:rsidR="008A4198" w:rsidRDefault="008A4198" w:rsidP="008A41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сельская ДУМА РЕШИЛА:</w:t>
      </w:r>
    </w:p>
    <w:p w:rsidR="008A4198" w:rsidRDefault="008A4198" w:rsidP="008A419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принятый решением </w:t>
      </w:r>
      <w:r>
        <w:rPr>
          <w:rFonts w:ascii="Times New Roman" w:hAnsi="Times New Roman" w:cs="Times New Roman"/>
          <w:sz w:val="28"/>
          <w:szCs w:val="28"/>
        </w:rPr>
        <w:t>сельской Думы от 07.12.2005 № 17 (с изменениями и дополнениями от 23.11.2009 №  33,  от  25.05.2010 № 10, от 13.12.2010 №  36, от 08.02.2011 №  4, от 12.09.2011  №  21, от 15.12.2011 №  38, от 20.03.2012 №8;  от 13.11.2012  №8, от 26.07.2013 №16, от 28.05.2014 № 14, от 19.01.2015 №  1; от 29.05.2015 № 13, от 21.10.2015 № 34, от 22.04.2016 № 12, от 14.09.2016 № 30, от 22.02.2017 № 1, от 30.11.2017 № 18, от 03.04.2018 № 12, от 19.10.2018 № 26, от 30.07.2019 № 22, от 14.11.2019 № 41,от 18.12.2020 №37,</w:t>
      </w:r>
      <w:r w:rsidR="005E21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12.05.2021 №20,</w:t>
      </w:r>
      <w:r w:rsidR="005E21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21.12.2021 №52</w:t>
      </w:r>
      <w:r w:rsidR="000115F2">
        <w:rPr>
          <w:rFonts w:ascii="Times New Roman" w:hAnsi="Times New Roman" w:cs="Times New Roman"/>
          <w:sz w:val="28"/>
          <w:szCs w:val="28"/>
        </w:rPr>
        <w:t>,</w:t>
      </w:r>
      <w:r w:rsidR="005E2148">
        <w:rPr>
          <w:rFonts w:ascii="Times New Roman" w:hAnsi="Times New Roman" w:cs="Times New Roman"/>
          <w:sz w:val="28"/>
          <w:szCs w:val="28"/>
        </w:rPr>
        <w:t xml:space="preserve"> от </w:t>
      </w:r>
      <w:r w:rsidR="000115F2">
        <w:rPr>
          <w:rFonts w:ascii="Times New Roman" w:hAnsi="Times New Roman" w:cs="Times New Roman"/>
          <w:sz w:val="28"/>
          <w:szCs w:val="28"/>
        </w:rPr>
        <w:t>17.02.2023№4</w:t>
      </w:r>
      <w:r>
        <w:rPr>
          <w:rFonts w:ascii="Times New Roman" w:hAnsi="Times New Roman" w:cs="Times New Roman"/>
          <w:sz w:val="28"/>
          <w:szCs w:val="28"/>
        </w:rPr>
        <w:t xml:space="preserve">),  следующие изменения и дополнения: </w:t>
      </w:r>
    </w:p>
    <w:p w:rsidR="00B73C39" w:rsidRDefault="00B73C39"/>
    <w:p w:rsidR="00A21429" w:rsidRPr="007909FA" w:rsidRDefault="00D3658D" w:rsidP="001A1F88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21429" w:rsidRPr="007909FA">
        <w:rPr>
          <w:rFonts w:ascii="Times New Roman" w:hAnsi="Times New Roman" w:cs="Times New Roman"/>
          <w:bCs/>
          <w:sz w:val="28"/>
          <w:szCs w:val="28"/>
        </w:rPr>
        <w:t>1.</w:t>
      </w:r>
      <w:r w:rsidR="005E2148">
        <w:rPr>
          <w:rFonts w:ascii="Times New Roman" w:hAnsi="Times New Roman" w:cs="Times New Roman"/>
          <w:bCs/>
          <w:sz w:val="28"/>
          <w:szCs w:val="28"/>
        </w:rPr>
        <w:t>1</w:t>
      </w:r>
      <w:r w:rsidR="00A21429" w:rsidRPr="007909FA">
        <w:rPr>
          <w:rFonts w:ascii="Times New Roman" w:hAnsi="Times New Roman" w:cs="Times New Roman"/>
          <w:bCs/>
          <w:sz w:val="28"/>
          <w:szCs w:val="28"/>
        </w:rPr>
        <w:t>. Дополнить Устав статьей 14.1. в следующего содержания:</w:t>
      </w:r>
    </w:p>
    <w:p w:rsidR="00A21429" w:rsidRPr="00A21429" w:rsidRDefault="00A21429" w:rsidP="00A2142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09FA">
        <w:rPr>
          <w:rFonts w:ascii="Times New Roman" w:hAnsi="Times New Roman" w:cs="Times New Roman"/>
          <w:bCs/>
          <w:sz w:val="28"/>
          <w:szCs w:val="28"/>
        </w:rPr>
        <w:t>«</w:t>
      </w:r>
      <w:r w:rsidRPr="00A21429">
        <w:rPr>
          <w:rFonts w:ascii="Times New Roman" w:hAnsi="Times New Roman" w:cs="Times New Roman"/>
          <w:b/>
          <w:bCs/>
          <w:sz w:val="28"/>
          <w:szCs w:val="28"/>
        </w:rPr>
        <w:t>Статья 14.1. Староста сельского населенного пункта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5E2148">
        <w:rPr>
          <w:rFonts w:ascii="Times New Roman" w:hAnsi="Times New Roman" w:cs="Times New Roman"/>
          <w:sz w:val="28"/>
          <w:szCs w:val="28"/>
        </w:rPr>
        <w:t>поселении</w:t>
      </w:r>
      <w:r w:rsidRPr="00041887">
        <w:rPr>
          <w:rFonts w:ascii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сельской Думой, в состав которого входит данный сельский населенный пункт, по представлению схода граждан сельского населенного пункта. Староста </w:t>
      </w:r>
      <w:r w:rsidRPr="00041887">
        <w:rPr>
          <w:rFonts w:ascii="Times New Roman" w:hAnsi="Times New Roman" w:cs="Times New Roman"/>
          <w:sz w:val="28"/>
          <w:szCs w:val="28"/>
        </w:rPr>
        <w:lastRenderedPageBreak/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3. Срок полномочий старосты сельского населенного пункта составляет 5 лет.</w:t>
      </w:r>
    </w:p>
    <w:p w:rsidR="00A21429" w:rsidRPr="00041887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1-7 части 10 статьи 40 Федерального закона «Об общих принципах организации местного самоуправления в Российской Федерации».</w:t>
      </w:r>
    </w:p>
    <w:p w:rsidR="00A21429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4. 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</w:t>
      </w:r>
    </w:p>
    <w:p w:rsidR="00A21429" w:rsidRPr="00A21429" w:rsidRDefault="00A21429" w:rsidP="00A21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области.»;</w:t>
      </w:r>
    </w:p>
    <w:p w:rsidR="008A4198" w:rsidRPr="00041887" w:rsidRDefault="00041887" w:rsidP="00041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5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87">
        <w:rPr>
          <w:rFonts w:ascii="Times New Roman" w:hAnsi="Times New Roman" w:cs="Times New Roman"/>
          <w:sz w:val="28"/>
          <w:szCs w:val="28"/>
        </w:rPr>
        <w:t>1.</w:t>
      </w:r>
      <w:r w:rsidR="005E21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3DC1" w:rsidRPr="00041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DC1" w:rsidRPr="00041887">
        <w:rPr>
          <w:rFonts w:ascii="Times New Roman" w:hAnsi="Times New Roman" w:cs="Times New Roman"/>
          <w:bCs/>
          <w:sz w:val="28"/>
          <w:szCs w:val="28"/>
        </w:rPr>
        <w:t>Дополнить Устав статьей 16.1. в следующего содержания: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1887">
        <w:rPr>
          <w:rFonts w:ascii="Times New Roman" w:hAnsi="Times New Roman" w:cs="Times New Roman"/>
          <w:b/>
          <w:bCs/>
          <w:sz w:val="28"/>
          <w:szCs w:val="28"/>
        </w:rPr>
        <w:t>«Статья 16.1 Сход граждан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«Об общих принципах организации местного самоуправления в Российской Федерации», сход граждан может проводиться: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1)</w:t>
      </w:r>
      <w:r w:rsidRPr="00041887">
        <w:rPr>
          <w:rFonts w:ascii="Times New Roman" w:hAnsi="Times New Roman" w:cs="Times New Roman"/>
          <w:bCs/>
          <w:sz w:val="28"/>
          <w:szCs w:val="28"/>
        </w:rPr>
        <w:t xml:space="preserve"> в населенном пункте, входящем в состав </w:t>
      </w:r>
      <w:r w:rsidR="005E214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41887">
        <w:rPr>
          <w:rFonts w:ascii="Times New Roman" w:hAnsi="Times New Roman" w:cs="Times New Roman"/>
          <w:bCs/>
          <w:sz w:val="28"/>
          <w:szCs w:val="28"/>
        </w:rPr>
        <w:t xml:space="preserve"> по вопросу введения и использования средств самообложения граждан на территории данного населенного пункта;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041887">
        <w:rPr>
          <w:rFonts w:ascii="Times New Roman" w:hAnsi="Times New Roman" w:cs="Times New Roman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153DC1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 xml:space="preserve">3) в соответствии с законом Кировской области на части территории населенного пункта, входящего в состав </w:t>
      </w:r>
      <w:r w:rsidR="005E2148">
        <w:rPr>
          <w:rFonts w:ascii="Times New Roman" w:hAnsi="Times New Roman" w:cs="Times New Roman"/>
          <w:sz w:val="28"/>
          <w:szCs w:val="28"/>
        </w:rPr>
        <w:t>поселения</w:t>
      </w:r>
      <w:r w:rsidRPr="00041887">
        <w:rPr>
          <w:rFonts w:ascii="Times New Roman" w:hAnsi="Times New Roman" w:cs="Times New Roman"/>
          <w:sz w:val="28"/>
          <w:szCs w:val="28"/>
        </w:rPr>
        <w:t xml:space="preserve">, по вопросу введения и </w:t>
      </w:r>
      <w:r w:rsidRPr="00041887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самообложения граждан на данной части территории населенного пункта.</w:t>
      </w:r>
    </w:p>
    <w:p w:rsidR="005E2148" w:rsidRPr="00041887" w:rsidRDefault="005E2148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148">
        <w:rPr>
          <w:rFonts w:ascii="Times New Roman" w:hAnsi="Times New Roman" w:cs="Times New Roman"/>
          <w:sz w:val="28"/>
          <w:szCs w:val="28"/>
        </w:rPr>
        <w:t>) в населенном пункте по вопросу изменения границ поселения, в состав которого входит указанный сельский населенный пункт, влекущего отнесение территории указанного населенного пункта к территории поселения.»;</w:t>
      </w:r>
    </w:p>
    <w:p w:rsidR="00153DC1" w:rsidRPr="00041887" w:rsidRDefault="00153DC1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153DC1" w:rsidRPr="005E2148" w:rsidRDefault="00153DC1" w:rsidP="005E21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3</w:t>
      </w:r>
      <w:r w:rsidRPr="005E2148">
        <w:rPr>
          <w:rFonts w:ascii="Times New Roman" w:hAnsi="Times New Roman" w:cs="Times New Roman"/>
          <w:sz w:val="28"/>
          <w:szCs w:val="28"/>
        </w:rPr>
        <w:t xml:space="preserve">. </w:t>
      </w:r>
      <w:r w:rsidR="005E2148" w:rsidRPr="005E2148">
        <w:rPr>
          <w:rFonts w:ascii="Times New Roman" w:hAnsi="Times New Roman" w:cs="Times New Roman"/>
          <w:sz w:val="28"/>
          <w:szCs w:val="28"/>
        </w:rPr>
        <w:t>Сход граждан, предусмотренный пунктом 3 части 1 настоящей статьи, может созываться сельской Думой по инициативе группы жителей соответствующей части территории населенного пункта численностью не менее 10 человек</w:t>
      </w:r>
      <w:r w:rsidRPr="005E2148">
        <w:rPr>
          <w:rFonts w:ascii="Times New Roman" w:hAnsi="Times New Roman" w:cs="Times New Roman"/>
          <w:sz w:val="28"/>
          <w:szCs w:val="28"/>
        </w:rPr>
        <w:t>.</w:t>
      </w:r>
    </w:p>
    <w:p w:rsidR="004B2C85" w:rsidRDefault="00153DC1" w:rsidP="00790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sz w:val="28"/>
          <w:szCs w:val="28"/>
        </w:rPr>
        <w:t>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5653FF" w:rsidRPr="005653FF" w:rsidRDefault="005653FF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1.3.пункт 3 части1 статьи 20 Устава изложить в новой редакции:</w:t>
      </w:r>
    </w:p>
    <w:p w:rsidR="005653FF" w:rsidRDefault="005653FF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«3) администрация сельского поселения, имеющая наименование полное: </w:t>
      </w:r>
      <w:r w:rsidR="00E5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казенное учреждение администрация </w:t>
      </w:r>
      <w:proofErr w:type="spellStart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8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Вятскополянского</w:t>
      </w:r>
      <w:proofErr w:type="spellEnd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области; сокращенное: администрация </w:t>
      </w:r>
      <w:proofErr w:type="spellStart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Кулыжского</w:t>
      </w:r>
      <w:proofErr w:type="spellEnd"/>
      <w:r w:rsidRPr="0056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- администрация поселения)</w:t>
      </w:r>
      <w:r w:rsidR="00C8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</w:p>
    <w:p w:rsidR="00C857B4" w:rsidRPr="005653FF" w:rsidRDefault="00C857B4" w:rsidP="0056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FA" w:rsidRPr="00041887" w:rsidRDefault="007909FA" w:rsidP="005E2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5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565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0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27 Устава дополнить пунктом 10.1 следующего содержания:</w:t>
      </w:r>
    </w:p>
    <w:p w:rsidR="007909FA" w:rsidRDefault="007909FA" w:rsidP="005E21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«10.1) 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депутата без уважительных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  на   </w:t>
      </w:r>
      <w:proofErr w:type="gramStart"/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 заседаниях</w:t>
      </w:r>
      <w:proofErr w:type="gramEnd"/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течение шести месяцев подряд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8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148" w:rsidRDefault="005E2148" w:rsidP="005E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7B4" w:rsidRDefault="00C857B4" w:rsidP="005E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7B4" w:rsidRPr="005E2148" w:rsidRDefault="00C857B4" w:rsidP="005E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7FB" w:rsidRPr="00041887" w:rsidRDefault="007909FA" w:rsidP="000418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653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887" w:rsidRPr="00041887">
        <w:rPr>
          <w:rFonts w:ascii="Times New Roman" w:hAnsi="Times New Roman" w:cs="Times New Roman"/>
          <w:sz w:val="28"/>
          <w:szCs w:val="28"/>
        </w:rPr>
        <w:t>Статью  28</w:t>
      </w:r>
      <w:proofErr w:type="gramEnd"/>
      <w:r w:rsidR="00041887" w:rsidRPr="00041887">
        <w:rPr>
          <w:rFonts w:ascii="Times New Roman" w:hAnsi="Times New Roman" w:cs="Times New Roman"/>
          <w:sz w:val="28"/>
          <w:szCs w:val="28"/>
        </w:rPr>
        <w:t xml:space="preserve"> Устава  дополнить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87" w:rsidRPr="00041887">
        <w:rPr>
          <w:rFonts w:ascii="Times New Roman" w:hAnsi="Times New Roman" w:cs="Times New Roman"/>
          <w:sz w:val="28"/>
          <w:szCs w:val="28"/>
        </w:rPr>
        <w:t>7.1.</w:t>
      </w:r>
      <w:r w:rsidR="00041887"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887" w:rsidRPr="0082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1887" w:rsidRPr="00041887" w:rsidRDefault="00041887" w:rsidP="007909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«7.1</w:t>
      </w:r>
      <w:r w:rsidR="00790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 w:rsidR="005E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41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 w:rsidRPr="0004188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частями 3</w:t>
        </w:r>
      </w:hyperlink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hyperlink r:id="rId6" w:anchor="dst339" w:history="1">
        <w:r w:rsidRPr="00041887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6 статьи 13</w:t>
        </w:r>
      </w:hyperlink>
      <w:r w:rsidRPr="000418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коррупции".»</w:t>
      </w:r>
    </w:p>
    <w:p w:rsidR="000115F2" w:rsidRDefault="007909FA" w:rsidP="000115F2">
      <w:pPr>
        <w:pStyle w:val="a4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5F2">
        <w:rPr>
          <w:sz w:val="28"/>
          <w:szCs w:val="28"/>
        </w:rPr>
        <w:t>.Направить настоящее решение на государственную регистрацию в</w:t>
      </w:r>
    </w:p>
    <w:p w:rsidR="000115F2" w:rsidRDefault="000115F2" w:rsidP="000115F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Министерства юстиции Российской Федерации по Кировской области.</w:t>
      </w:r>
    </w:p>
    <w:p w:rsidR="000115F2" w:rsidRDefault="000115F2" w:rsidP="000115F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9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.Опубликовать (обнародовать) настоящее решение после его государственной регистрации.</w:t>
      </w:r>
    </w:p>
    <w:p w:rsidR="000115F2" w:rsidRDefault="000115F2" w:rsidP="00011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5F2" w:rsidRDefault="000115F2" w:rsidP="000115F2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0115F2" w:rsidRDefault="000115F2" w:rsidP="000115F2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5F2" w:rsidRDefault="000115F2" w:rsidP="000115F2">
      <w:pPr>
        <w:suppressAutoHyphens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  </w:t>
      </w:r>
    </w:p>
    <w:p w:rsidR="000115F2" w:rsidRDefault="000115F2" w:rsidP="000115F2">
      <w:pPr>
        <w:suppressAutoHyphens/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Р.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Фалахов</w:t>
      </w:r>
      <w:proofErr w:type="spellEnd"/>
    </w:p>
    <w:p w:rsidR="000115F2" w:rsidRDefault="000115F2" w:rsidP="000115F2"/>
    <w:p w:rsidR="004B2C85" w:rsidRDefault="004B2C85"/>
    <w:sectPr w:rsidR="004B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F3810"/>
    <w:multiLevelType w:val="multilevel"/>
    <w:tmpl w:val="9276679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B2"/>
    <w:rsid w:val="000115F2"/>
    <w:rsid w:val="00041887"/>
    <w:rsid w:val="00153DC1"/>
    <w:rsid w:val="001A1F88"/>
    <w:rsid w:val="002A5CCF"/>
    <w:rsid w:val="0038402B"/>
    <w:rsid w:val="003E6969"/>
    <w:rsid w:val="00424F02"/>
    <w:rsid w:val="004A3D37"/>
    <w:rsid w:val="004B2C85"/>
    <w:rsid w:val="005653FF"/>
    <w:rsid w:val="005E2148"/>
    <w:rsid w:val="006050F2"/>
    <w:rsid w:val="007129DE"/>
    <w:rsid w:val="00720981"/>
    <w:rsid w:val="00780D78"/>
    <w:rsid w:val="007909FA"/>
    <w:rsid w:val="008257FB"/>
    <w:rsid w:val="008A4198"/>
    <w:rsid w:val="00A21429"/>
    <w:rsid w:val="00B12639"/>
    <w:rsid w:val="00B73C39"/>
    <w:rsid w:val="00C857B4"/>
    <w:rsid w:val="00CB02B2"/>
    <w:rsid w:val="00D3658D"/>
    <w:rsid w:val="00E56ADF"/>
    <w:rsid w:val="00ED0080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12DE-377E-49B4-A5C5-C46665B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1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57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18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hyperlink" Target="https://www.consultant.ru/document/cons_doc_LAW_44977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2023-10-13T10:50:00Z</cp:lastPrinted>
  <dcterms:created xsi:type="dcterms:W3CDTF">2023-09-07T12:05:00Z</dcterms:created>
  <dcterms:modified xsi:type="dcterms:W3CDTF">2023-10-27T07:34:00Z</dcterms:modified>
</cp:coreProperties>
</file>