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5DEB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КУЛЫЖСКАЯ СЕЛЬСКАЯ ДУМА</w:t>
      </w:r>
    </w:p>
    <w:p w14:paraId="7AA0EFB6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14:paraId="0B19162D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475F7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DE78B7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A0B94" w14:textId="606854D6" w:rsidR="006E1A04" w:rsidRDefault="00981B95" w:rsidP="00AC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12.04.2024</w:t>
      </w:r>
      <w:r w:rsidR="00A97B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1A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97B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76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C7CA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C7C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№8</w:t>
      </w:r>
    </w:p>
    <w:p w14:paraId="392AF36C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Кулыги</w:t>
      </w:r>
      <w:proofErr w:type="spellEnd"/>
    </w:p>
    <w:p w14:paraId="3FC95B17" w14:textId="77777777" w:rsidR="006E1A04" w:rsidRDefault="006E1A04" w:rsidP="00AC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D680B" w14:textId="77777777" w:rsidR="00C36C1D" w:rsidRPr="00C36C1D" w:rsidRDefault="00C36C1D" w:rsidP="00C3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63126210"/>
      <w:r w:rsidRPr="00C36C1D">
        <w:rPr>
          <w:rFonts w:ascii="Times New Roman" w:hAnsi="Times New Roman" w:cs="Times New Roman"/>
          <w:b/>
          <w:sz w:val="28"/>
          <w:szCs w:val="28"/>
        </w:rPr>
        <w:t>прогнозного плана приватизации</w:t>
      </w:r>
    </w:p>
    <w:p w14:paraId="2AB84791" w14:textId="2D698386" w:rsidR="006E1A04" w:rsidRPr="00AC7CA6" w:rsidRDefault="00C36C1D" w:rsidP="00C3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1D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AC7CA6" w:rsidRPr="00AC7CA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63125568"/>
      <w:r w:rsidRPr="00C36C1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C36C1D">
        <w:rPr>
          <w:rFonts w:ascii="Times New Roman" w:hAnsi="Times New Roman" w:cs="Times New Roman"/>
          <w:b/>
          <w:sz w:val="28"/>
          <w:szCs w:val="28"/>
        </w:rPr>
        <w:t>Кулыжско</w:t>
      </w:r>
      <w:r w:rsidR="00B6184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C36C1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61841">
        <w:rPr>
          <w:rFonts w:ascii="Times New Roman" w:hAnsi="Times New Roman" w:cs="Times New Roman"/>
          <w:b/>
          <w:sz w:val="28"/>
          <w:szCs w:val="28"/>
        </w:rPr>
        <w:t>е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61841">
        <w:rPr>
          <w:rFonts w:ascii="Times New Roman" w:hAnsi="Times New Roman" w:cs="Times New Roman"/>
          <w:b/>
          <w:sz w:val="28"/>
          <w:szCs w:val="28"/>
        </w:rPr>
        <w:t>е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Вятскополянск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Кировской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bookmarkEnd w:id="1"/>
    <w:p w14:paraId="7A9E40B7" w14:textId="77777777" w:rsidR="006E1A04" w:rsidRPr="00E91240" w:rsidRDefault="006E1A04" w:rsidP="00AC7C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25B1C8" w14:textId="1D9917F0" w:rsidR="006E1A04" w:rsidRPr="002E7760" w:rsidRDefault="000A4952" w:rsidP="007B1C23">
      <w:pPr>
        <w:spacing w:before="100" w:beforeAutospacing="1" w:after="240"/>
        <w:ind w:firstLine="708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0A4952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21.12.2001  № 178-ФЗ «О приватизации государственного и муниципального имущества», Федеральным  законом от 06.10.2003 № 131-ФЗ «Об общих принципах организации местного самоуправления в Российской Федерации»,</w:t>
      </w:r>
      <w:r w:rsidR="002E7760">
        <w:rPr>
          <w:rFonts w:ascii="Times New Roman" w:hAnsi="Times New Roman" w:cs="Times New Roman"/>
          <w:sz w:val="28"/>
          <w:szCs w:val="28"/>
        </w:rPr>
        <w:t xml:space="preserve"> </w:t>
      </w:r>
      <w:r w:rsidR="00112B09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 муниципального образования </w:t>
      </w:r>
      <w:proofErr w:type="spellStart"/>
      <w:r w:rsidR="00112B09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="00112B09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112B09" w:rsidRPr="00112B09">
        <w:t xml:space="preserve"> 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proofErr w:type="spellStart"/>
      <w:r w:rsidR="00112B09" w:rsidRPr="00112B09"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 w:rsidR="00112B09" w:rsidRPr="00112B09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12B09">
        <w:rPr>
          <w:rFonts w:ascii="Times New Roman" w:hAnsi="Times New Roman" w:cs="Times New Roman"/>
          <w:sz w:val="28"/>
          <w:szCs w:val="28"/>
        </w:rPr>
        <w:t>09</w:t>
      </w:r>
      <w:r w:rsidR="00112B09" w:rsidRPr="00112B09">
        <w:rPr>
          <w:rFonts w:ascii="Times New Roman" w:hAnsi="Times New Roman" w:cs="Times New Roman"/>
          <w:sz w:val="28"/>
          <w:szCs w:val="28"/>
        </w:rPr>
        <w:t>.</w:t>
      </w:r>
      <w:r w:rsidR="00112B09">
        <w:rPr>
          <w:rFonts w:ascii="Times New Roman" w:hAnsi="Times New Roman" w:cs="Times New Roman"/>
          <w:sz w:val="28"/>
          <w:szCs w:val="28"/>
        </w:rPr>
        <w:t>10</w:t>
      </w:r>
      <w:r w:rsidR="00112B09" w:rsidRPr="00112B09">
        <w:rPr>
          <w:rFonts w:ascii="Times New Roman" w:hAnsi="Times New Roman" w:cs="Times New Roman"/>
          <w:sz w:val="28"/>
          <w:szCs w:val="28"/>
        </w:rPr>
        <w:t>.20</w:t>
      </w:r>
      <w:r w:rsidR="00112B09">
        <w:rPr>
          <w:rFonts w:ascii="Times New Roman" w:hAnsi="Times New Roman" w:cs="Times New Roman"/>
          <w:sz w:val="28"/>
          <w:szCs w:val="28"/>
        </w:rPr>
        <w:t>08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 №</w:t>
      </w:r>
      <w:r w:rsidR="00112B09">
        <w:rPr>
          <w:rFonts w:ascii="Times New Roman" w:hAnsi="Times New Roman" w:cs="Times New Roman"/>
          <w:sz w:val="28"/>
          <w:szCs w:val="28"/>
        </w:rPr>
        <w:t>24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 (с изменениями внесенными решением </w:t>
      </w:r>
      <w:proofErr w:type="spellStart"/>
      <w:r w:rsidR="00112B09" w:rsidRPr="00112B09"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 w:rsidR="00112B09" w:rsidRPr="00112B09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112B09">
        <w:rPr>
          <w:rFonts w:ascii="Times New Roman" w:hAnsi="Times New Roman" w:cs="Times New Roman"/>
          <w:sz w:val="28"/>
          <w:szCs w:val="28"/>
        </w:rPr>
        <w:t>18</w:t>
      </w:r>
      <w:r w:rsidR="00112B09" w:rsidRPr="00112B09">
        <w:rPr>
          <w:rFonts w:ascii="Times New Roman" w:hAnsi="Times New Roman" w:cs="Times New Roman"/>
          <w:sz w:val="28"/>
          <w:szCs w:val="28"/>
        </w:rPr>
        <w:t>.</w:t>
      </w:r>
      <w:r w:rsidR="00112B09">
        <w:rPr>
          <w:rFonts w:ascii="Times New Roman" w:hAnsi="Times New Roman" w:cs="Times New Roman"/>
          <w:sz w:val="28"/>
          <w:szCs w:val="28"/>
        </w:rPr>
        <w:t>12</w:t>
      </w:r>
      <w:r w:rsidR="00112B09" w:rsidRPr="00112B09">
        <w:rPr>
          <w:rFonts w:ascii="Times New Roman" w:hAnsi="Times New Roman" w:cs="Times New Roman"/>
          <w:sz w:val="28"/>
          <w:szCs w:val="28"/>
        </w:rPr>
        <w:t>.20</w:t>
      </w:r>
      <w:r w:rsidR="00112B09">
        <w:rPr>
          <w:rFonts w:ascii="Times New Roman" w:hAnsi="Times New Roman" w:cs="Times New Roman"/>
          <w:sz w:val="28"/>
          <w:szCs w:val="28"/>
        </w:rPr>
        <w:t>13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 №</w:t>
      </w:r>
      <w:r w:rsidR="00112B09">
        <w:rPr>
          <w:rFonts w:ascii="Times New Roman" w:hAnsi="Times New Roman" w:cs="Times New Roman"/>
          <w:sz w:val="28"/>
          <w:szCs w:val="28"/>
        </w:rPr>
        <w:t>38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, от </w:t>
      </w:r>
      <w:r w:rsidR="00112B09">
        <w:rPr>
          <w:rFonts w:ascii="Times New Roman" w:hAnsi="Times New Roman" w:cs="Times New Roman"/>
          <w:sz w:val="28"/>
          <w:szCs w:val="28"/>
        </w:rPr>
        <w:t>14.04.2017</w:t>
      </w:r>
      <w:r w:rsidR="00112B09" w:rsidRPr="00112B09">
        <w:rPr>
          <w:rFonts w:ascii="Times New Roman" w:hAnsi="Times New Roman" w:cs="Times New Roman"/>
          <w:sz w:val="28"/>
          <w:szCs w:val="28"/>
        </w:rPr>
        <w:t xml:space="preserve"> №</w:t>
      </w:r>
      <w:r w:rsidR="00112B09">
        <w:rPr>
          <w:rFonts w:ascii="Times New Roman" w:hAnsi="Times New Roman" w:cs="Times New Roman"/>
          <w:sz w:val="28"/>
          <w:szCs w:val="28"/>
        </w:rPr>
        <w:t>19, от 26.02.2018 №6</w:t>
      </w:r>
      <w:r w:rsidR="00112B09" w:rsidRPr="00112B09">
        <w:rPr>
          <w:rFonts w:ascii="Times New Roman" w:hAnsi="Times New Roman" w:cs="Times New Roman"/>
          <w:sz w:val="28"/>
          <w:szCs w:val="28"/>
        </w:rPr>
        <w:t>)</w:t>
      </w:r>
      <w:r w:rsidR="00112B09">
        <w:rPr>
          <w:rFonts w:ascii="Times New Roman" w:hAnsi="Times New Roman" w:cs="Times New Roman"/>
          <w:sz w:val="28"/>
          <w:szCs w:val="28"/>
        </w:rPr>
        <w:t xml:space="preserve">, </w:t>
      </w:r>
      <w:r w:rsidR="002E7760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2E7760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 w:rsidR="002E77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bookmarkStart w:id="2" w:name="100002"/>
      <w:bookmarkEnd w:id="2"/>
      <w:r w:rsidR="006E1A04" w:rsidRPr="00E91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7B8C">
        <w:rPr>
          <w:rFonts w:ascii="Times New Roman" w:hAnsi="Times New Roman" w:cs="Times New Roman"/>
          <w:sz w:val="28"/>
          <w:szCs w:val="28"/>
        </w:rPr>
        <w:t>Кулыжская</w:t>
      </w:r>
      <w:proofErr w:type="spellEnd"/>
      <w:r w:rsidR="00A97B8C">
        <w:rPr>
          <w:rFonts w:ascii="Times New Roman" w:hAnsi="Times New Roman" w:cs="Times New Roman"/>
          <w:sz w:val="28"/>
          <w:szCs w:val="28"/>
        </w:rPr>
        <w:t xml:space="preserve">  сельская</w:t>
      </w:r>
      <w:r w:rsidR="006E1A04" w:rsidRPr="00E91240">
        <w:rPr>
          <w:rFonts w:ascii="Times New Roman" w:hAnsi="Times New Roman" w:cs="Times New Roman"/>
          <w:sz w:val="28"/>
          <w:szCs w:val="28"/>
        </w:rPr>
        <w:t xml:space="preserve"> </w:t>
      </w:r>
      <w:r w:rsidR="00A97B8C">
        <w:rPr>
          <w:rFonts w:ascii="Times New Roman" w:hAnsi="Times New Roman" w:cs="Times New Roman"/>
          <w:sz w:val="28"/>
          <w:szCs w:val="28"/>
        </w:rPr>
        <w:t>Дума</w:t>
      </w:r>
      <w:r w:rsidR="006E1A04" w:rsidRPr="00E91240">
        <w:rPr>
          <w:rFonts w:ascii="Times New Roman" w:hAnsi="Times New Roman" w:cs="Times New Roman"/>
          <w:sz w:val="28"/>
          <w:szCs w:val="28"/>
        </w:rPr>
        <w:t xml:space="preserve"> </w:t>
      </w:r>
      <w:r w:rsidR="00A97B8C">
        <w:rPr>
          <w:rFonts w:ascii="Times New Roman" w:hAnsi="Times New Roman" w:cs="Times New Roman"/>
          <w:sz w:val="28"/>
          <w:szCs w:val="28"/>
        </w:rPr>
        <w:t>РЕШИЛА</w:t>
      </w:r>
      <w:r w:rsidR="006E1A04" w:rsidRPr="00E91240">
        <w:rPr>
          <w:rFonts w:ascii="Times New Roman" w:hAnsi="Times New Roman" w:cs="Times New Roman"/>
          <w:sz w:val="28"/>
          <w:szCs w:val="28"/>
        </w:rPr>
        <w:t>:</w:t>
      </w:r>
    </w:p>
    <w:p w14:paraId="0A40AEE6" w14:textId="3FBCC0ED" w:rsidR="000A4952" w:rsidRDefault="000A4952" w:rsidP="007B1C23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952">
        <w:rPr>
          <w:rFonts w:ascii="Times New Roman" w:hAnsi="Times New Roman" w:cs="Times New Roman"/>
          <w:sz w:val="28"/>
          <w:szCs w:val="28"/>
        </w:rPr>
        <w:t xml:space="preserve">Утвердить прогнозный план приватизации муниципального имущества муниципального образования </w:t>
      </w:r>
      <w:proofErr w:type="spellStart"/>
      <w:r w:rsidRPr="000A4952">
        <w:rPr>
          <w:rFonts w:ascii="Times New Roman" w:hAnsi="Times New Roman" w:cs="Times New Roman"/>
          <w:sz w:val="28"/>
          <w:szCs w:val="28"/>
        </w:rPr>
        <w:t>Кулыжско</w:t>
      </w:r>
      <w:r w:rsidR="00B6184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A495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61841">
        <w:rPr>
          <w:rFonts w:ascii="Times New Roman" w:hAnsi="Times New Roman" w:cs="Times New Roman"/>
          <w:sz w:val="28"/>
          <w:szCs w:val="28"/>
        </w:rPr>
        <w:t>е</w:t>
      </w:r>
      <w:r w:rsidRPr="000A49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61841">
        <w:rPr>
          <w:rFonts w:ascii="Times New Roman" w:hAnsi="Times New Roman" w:cs="Times New Roman"/>
          <w:sz w:val="28"/>
          <w:szCs w:val="28"/>
        </w:rPr>
        <w:t>е</w:t>
      </w:r>
      <w:r w:rsidRPr="000A4952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 на 2024 год.</w:t>
      </w:r>
    </w:p>
    <w:p w14:paraId="142E55B7" w14:textId="49E8FD0D" w:rsidR="006E1A04" w:rsidRDefault="005917F6" w:rsidP="007B1C23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760">
        <w:rPr>
          <w:rFonts w:ascii="Times New Roman" w:hAnsi="Times New Roman" w:cs="Times New Roman"/>
          <w:sz w:val="28"/>
          <w:szCs w:val="28"/>
        </w:rPr>
        <w:t>Администрации Кулыжского сельского поселения обнародовать настоящее решение в информационных бюллетенях, разместив их на информационных стендах.</w:t>
      </w:r>
    </w:p>
    <w:p w14:paraId="509B0AB2" w14:textId="77777777" w:rsidR="005917F6" w:rsidRPr="006854BD" w:rsidRDefault="00266AE0" w:rsidP="007B1C23">
      <w:pPr>
        <w:pStyle w:val="a3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4BD">
        <w:rPr>
          <w:rFonts w:ascii="Times New Roman" w:hAnsi="Times New Roman" w:cs="Times New Roman"/>
          <w:sz w:val="28"/>
          <w:szCs w:val="28"/>
        </w:rPr>
        <w:t>Данное решение вступает в законную силу в соответствии с действующим законодательством.</w:t>
      </w:r>
    </w:p>
    <w:p w14:paraId="66F637DD" w14:textId="77777777" w:rsidR="00B427B6" w:rsidRDefault="00B427B6" w:rsidP="00AC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9F407" w14:textId="77777777" w:rsidR="006854BD" w:rsidRDefault="006854BD" w:rsidP="00AC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C1000" w14:textId="2D5CA99E" w:rsidR="00A6287B" w:rsidRPr="00A6287B" w:rsidRDefault="00B92DDB" w:rsidP="00A62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A6287B" w:rsidRPr="00A6287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6287B" w:rsidRPr="00A6287B">
        <w:rPr>
          <w:rFonts w:ascii="Times New Roman" w:hAnsi="Times New Roman" w:cs="Times New Roman"/>
          <w:sz w:val="28"/>
          <w:szCs w:val="28"/>
        </w:rPr>
        <w:t xml:space="preserve"> сельской Думы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7B" w:rsidRPr="00A6287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A6287B" w:rsidRPr="00A62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287B" w:rsidRPr="00A62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Санникова</w:t>
      </w:r>
      <w:proofErr w:type="spellEnd"/>
    </w:p>
    <w:p w14:paraId="1C0EC6FD" w14:textId="77777777" w:rsidR="00A6287B" w:rsidRPr="00A6287B" w:rsidRDefault="00A6287B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49C77" w14:textId="77777777" w:rsidR="00A6287B" w:rsidRPr="00A6287B" w:rsidRDefault="00A6287B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38927" w14:textId="77777777" w:rsidR="00A6287B" w:rsidRPr="00A6287B" w:rsidRDefault="00A6287B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EDF7C" w14:textId="77777777" w:rsidR="007D195A" w:rsidRDefault="00A6287B" w:rsidP="00A62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7B">
        <w:rPr>
          <w:rFonts w:ascii="Times New Roman" w:hAnsi="Times New Roman" w:cs="Times New Roman"/>
          <w:sz w:val="28"/>
          <w:szCs w:val="28"/>
        </w:rPr>
        <w:t xml:space="preserve">Глава Кулыжского сельского поселения                                       </w:t>
      </w:r>
      <w:proofErr w:type="spellStart"/>
      <w:r w:rsidRPr="00A6287B">
        <w:rPr>
          <w:rFonts w:ascii="Times New Roman" w:hAnsi="Times New Roman" w:cs="Times New Roman"/>
          <w:sz w:val="28"/>
          <w:szCs w:val="28"/>
        </w:rPr>
        <w:t>Р.И.Фалахов</w:t>
      </w:r>
      <w:proofErr w:type="spellEnd"/>
      <w:r w:rsidRPr="00A6287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8502FED" w14:textId="77777777" w:rsidR="007D195A" w:rsidRDefault="007D195A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DDD54" w14:textId="77777777" w:rsidR="007D195A" w:rsidRDefault="007D195A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A1972F" w14:textId="77777777" w:rsidR="007D195A" w:rsidRDefault="007D195A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E47977" w14:textId="77777777" w:rsidR="007D195A" w:rsidRDefault="007D195A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56DC25" w14:textId="77777777" w:rsidR="007D195A" w:rsidRDefault="007D195A" w:rsidP="00A628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DB2B7" w14:textId="77777777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195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E1E120A" w14:textId="77777777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A6D157" w14:textId="77777777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195A">
        <w:rPr>
          <w:rFonts w:ascii="Times New Roman" w:hAnsi="Times New Roman" w:cs="Times New Roman"/>
          <w:sz w:val="28"/>
          <w:szCs w:val="28"/>
        </w:rPr>
        <w:t>УТВЕРЖДЕН</w:t>
      </w:r>
    </w:p>
    <w:p w14:paraId="74B9C9EC" w14:textId="48AEDBA5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195A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46257" w14:textId="522CBE98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</w:t>
      </w:r>
      <w:r w:rsidRPr="007D195A">
        <w:rPr>
          <w:rFonts w:ascii="Times New Roman" w:hAnsi="Times New Roman" w:cs="Times New Roman"/>
          <w:sz w:val="28"/>
          <w:szCs w:val="28"/>
        </w:rPr>
        <w:t xml:space="preserve"> Думы</w:t>
      </w:r>
    </w:p>
    <w:p w14:paraId="6FBD63F7" w14:textId="1FE78344" w:rsidR="007D195A" w:rsidRPr="007D195A" w:rsidRDefault="007D195A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195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D19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DA79465" w14:textId="77777777" w:rsidR="003D2BC5" w:rsidRDefault="003D2BC5" w:rsidP="007D19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EBC134D" w14:textId="77777777" w:rsidR="003D2BC5" w:rsidRDefault="003D2BC5" w:rsidP="003D2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C5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</w:p>
    <w:p w14:paraId="06A7EC3D" w14:textId="6EB6BCFD" w:rsidR="00CB2AF7" w:rsidRDefault="003D2BC5" w:rsidP="00A2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36C1D">
        <w:rPr>
          <w:rFonts w:ascii="Times New Roman" w:hAnsi="Times New Roman" w:cs="Times New Roman"/>
          <w:b/>
          <w:sz w:val="28"/>
          <w:szCs w:val="28"/>
        </w:rPr>
        <w:t>риватизации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1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AC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bookmarkStart w:id="3" w:name="_Hlk163126552"/>
      <w:proofErr w:type="spellStart"/>
      <w:r w:rsidRPr="00C36C1D">
        <w:rPr>
          <w:rFonts w:ascii="Times New Roman" w:hAnsi="Times New Roman" w:cs="Times New Roman"/>
          <w:b/>
          <w:sz w:val="28"/>
          <w:szCs w:val="28"/>
        </w:rPr>
        <w:t>Кулыжско</w:t>
      </w:r>
      <w:r w:rsidR="00B018D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B01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C1D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018D0">
        <w:rPr>
          <w:rFonts w:ascii="Times New Roman" w:hAnsi="Times New Roman" w:cs="Times New Roman"/>
          <w:b/>
          <w:sz w:val="28"/>
          <w:szCs w:val="28"/>
        </w:rPr>
        <w:t>е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018D0">
        <w:rPr>
          <w:rFonts w:ascii="Times New Roman" w:hAnsi="Times New Roman" w:cs="Times New Roman"/>
          <w:b/>
          <w:sz w:val="28"/>
          <w:szCs w:val="28"/>
        </w:rPr>
        <w:t>е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Вятскополянск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Кировской области </w:t>
      </w:r>
      <w:bookmarkEnd w:id="3"/>
      <w:r w:rsidRPr="00C36C1D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36C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819E3E" w14:textId="77777777" w:rsidR="00A27C94" w:rsidRPr="00A27C94" w:rsidRDefault="00A27C94" w:rsidP="00A2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B0A80" w14:textId="4024B375" w:rsidR="00447235" w:rsidRPr="00447235" w:rsidRDefault="00CB2AF7" w:rsidP="00A27C94">
      <w:pPr>
        <w:pStyle w:val="a8"/>
        <w:spacing w:line="276" w:lineRule="auto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r w:rsidRPr="00CB2AF7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AF7">
        <w:rPr>
          <w:rFonts w:ascii="Times New Roman" w:hAnsi="Times New Roman" w:cs="Times New Roman"/>
          <w:sz w:val="28"/>
          <w:szCs w:val="28"/>
        </w:rPr>
        <w:t xml:space="preserve"> год разработан в соответствии с Федеральными законами от 21.12.2001 № 178-ФЗ «О приватизации государственного и муниципального</w:t>
      </w:r>
      <w:r w:rsidR="00447235">
        <w:rPr>
          <w:rFonts w:ascii="Times New Roman" w:hAnsi="Times New Roman" w:cs="Times New Roman"/>
          <w:sz w:val="28"/>
          <w:szCs w:val="28"/>
        </w:rPr>
        <w:t xml:space="preserve"> </w:t>
      </w:r>
      <w:r w:rsidRPr="00CB2AF7">
        <w:rPr>
          <w:rFonts w:ascii="Times New Roman" w:hAnsi="Times New Roman" w:cs="Times New Roman"/>
          <w:sz w:val="28"/>
          <w:szCs w:val="28"/>
        </w:rPr>
        <w:t>имущества», от 06.10.2003  № 131-ФЗ «Об общих принципах организации местного самоуправления в Российской Федерации»,</w:t>
      </w:r>
      <w:r w:rsidR="00447235" w:rsidRPr="00447235">
        <w:rPr>
          <w:rFonts w:ascii="Liberation Serif" w:eastAsia="Calibri" w:hAnsi="Liberation Serif" w:cs="Times New Roman"/>
          <w:sz w:val="28"/>
          <w:szCs w:val="20"/>
        </w:rPr>
        <w:t xml:space="preserve"> </w:t>
      </w:r>
      <w:r w:rsidR="00E91892" w:rsidRPr="00E91892">
        <w:rPr>
          <w:rFonts w:ascii="Liberation Serif" w:eastAsia="Calibri" w:hAnsi="Liberation Serif" w:cs="Times New Roman"/>
          <w:sz w:val="28"/>
          <w:szCs w:val="20"/>
        </w:rPr>
        <w:t xml:space="preserve">Положением о порядке управления и распоряжения имуществом муниципального образования </w:t>
      </w:r>
      <w:proofErr w:type="spellStart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>Кулыжское</w:t>
      </w:r>
      <w:proofErr w:type="spellEnd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 xml:space="preserve"> сельское поселение, утвержденного </w:t>
      </w:r>
      <w:proofErr w:type="spellStart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>Кулыжской</w:t>
      </w:r>
      <w:proofErr w:type="spellEnd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 xml:space="preserve"> сельской Думы от 09.10.2008 №24 (с изменениями внесенными решением </w:t>
      </w:r>
      <w:proofErr w:type="spellStart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>Кулыжской</w:t>
      </w:r>
      <w:proofErr w:type="spellEnd"/>
      <w:r w:rsidR="00E91892" w:rsidRPr="00E91892">
        <w:rPr>
          <w:rFonts w:ascii="Liberation Serif" w:eastAsia="Calibri" w:hAnsi="Liberation Serif" w:cs="Times New Roman"/>
          <w:sz w:val="28"/>
          <w:szCs w:val="20"/>
        </w:rPr>
        <w:t xml:space="preserve"> сельской Думы от 18.12.2013 №38, от 14.04.2017 №19, от 26.02.2018 №6)</w:t>
      </w:r>
      <w:r w:rsidR="00E91892">
        <w:rPr>
          <w:rFonts w:ascii="Liberation Serif" w:eastAsia="Calibri" w:hAnsi="Liberation Serif" w:cs="Times New Roman"/>
          <w:sz w:val="28"/>
          <w:szCs w:val="20"/>
        </w:rPr>
        <w:t xml:space="preserve">, </w:t>
      </w:r>
      <w:r w:rsidR="00447235" w:rsidRPr="00447235">
        <w:rPr>
          <w:rFonts w:ascii="Liberation Serif" w:eastAsia="Calibri" w:hAnsi="Liberation Serif" w:cs="Times New Roman"/>
          <w:sz w:val="28"/>
          <w:szCs w:val="20"/>
        </w:rPr>
        <w:t xml:space="preserve">с учетом основных задач социально-экономического развития </w:t>
      </w:r>
      <w:r w:rsidR="00447235" w:rsidRPr="004472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22477" w:rsidRPr="002224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Кулыжского сельского поселения Вятскополянского муниципального района Кировской области </w:t>
      </w:r>
      <w:r w:rsidR="00447235" w:rsidRPr="004472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(далее - муниципальное образование)</w:t>
      </w:r>
      <w:r w:rsidR="00447235" w:rsidRPr="00447235">
        <w:rPr>
          <w:rFonts w:ascii="Liberation Serif" w:eastAsia="Calibri" w:hAnsi="Liberation Serif" w:cs="Times New Roman"/>
          <w:sz w:val="28"/>
          <w:szCs w:val="20"/>
        </w:rPr>
        <w:t>.</w:t>
      </w:r>
    </w:p>
    <w:p w14:paraId="0AAEB9B4" w14:textId="77777777" w:rsidR="00447235" w:rsidRPr="00447235" w:rsidRDefault="00447235" w:rsidP="00A27C94">
      <w:pPr>
        <w:spacing w:after="0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r w:rsidRPr="00447235">
        <w:rPr>
          <w:rFonts w:ascii="Liberation Serif" w:eastAsia="Calibri" w:hAnsi="Liberation Serif" w:cs="Times New Roman"/>
          <w:sz w:val="28"/>
          <w:szCs w:val="20"/>
        </w:rPr>
        <w:t xml:space="preserve">Приватизация муниципального имущества нацелена на достижение строгого соответствия состава муниципального имущества полномочиям </w:t>
      </w:r>
      <w:r w:rsidRPr="004472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447235">
        <w:rPr>
          <w:rFonts w:ascii="Liberation Serif" w:eastAsia="Calibri" w:hAnsi="Liberation Serif" w:cs="Times New Roman"/>
          <w:sz w:val="28"/>
          <w:szCs w:val="20"/>
        </w:rPr>
        <w:t>.</w:t>
      </w:r>
    </w:p>
    <w:p w14:paraId="6C16E2C3" w14:textId="58319337" w:rsidR="00447235" w:rsidRPr="00447235" w:rsidRDefault="00447235" w:rsidP="00A27C94">
      <w:pPr>
        <w:spacing w:after="0"/>
        <w:ind w:firstLine="708"/>
        <w:jc w:val="both"/>
        <w:rPr>
          <w:rFonts w:ascii="Liberation Serif" w:eastAsia="Calibri" w:hAnsi="Liberation Serif" w:cs="Times New Roman"/>
          <w:sz w:val="28"/>
          <w:szCs w:val="20"/>
        </w:rPr>
      </w:pPr>
      <w:r w:rsidRPr="00447235">
        <w:rPr>
          <w:rFonts w:ascii="Liberation Serif" w:eastAsia="Calibri" w:hAnsi="Liberation Serif" w:cs="Times New Roman"/>
          <w:sz w:val="28"/>
          <w:szCs w:val="20"/>
        </w:rPr>
        <w:t>Основными задачами в сфере приватизации муниципального имущества в 202</w:t>
      </w:r>
      <w:r w:rsidR="00222477">
        <w:rPr>
          <w:rFonts w:ascii="Liberation Serif" w:eastAsia="Calibri" w:hAnsi="Liberation Serif" w:cs="Times New Roman"/>
          <w:sz w:val="28"/>
          <w:szCs w:val="20"/>
        </w:rPr>
        <w:t>4</w:t>
      </w:r>
      <w:r w:rsidRPr="00447235">
        <w:rPr>
          <w:rFonts w:ascii="Liberation Serif" w:eastAsia="Calibri" w:hAnsi="Liberation Serif" w:cs="Times New Roman"/>
          <w:sz w:val="28"/>
          <w:szCs w:val="20"/>
        </w:rPr>
        <w:t xml:space="preserve"> году являются:</w:t>
      </w:r>
    </w:p>
    <w:p w14:paraId="450651C5" w14:textId="77777777" w:rsidR="00447235" w:rsidRPr="00447235" w:rsidRDefault="00447235" w:rsidP="00A27C94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 приватизация муниципального имущества, не задействованного в обеспечении осуществления полномочий </w:t>
      </w:r>
      <w:r w:rsidRPr="0044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E7BC105" w14:textId="77777777" w:rsidR="00447235" w:rsidRPr="00447235" w:rsidRDefault="00447235" w:rsidP="00A27C94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 создание условий для привлечения внебюджетных инвестиций в развитие экономики </w:t>
      </w:r>
      <w:r w:rsidRPr="0044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CA8971D" w14:textId="77777777" w:rsidR="00447235" w:rsidRPr="00447235" w:rsidRDefault="00447235" w:rsidP="00A27C94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- формирование доходов бюджета </w:t>
      </w:r>
      <w:r w:rsidRPr="0044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образования;</w:t>
      </w:r>
    </w:p>
    <w:p w14:paraId="3AB9F326" w14:textId="77777777" w:rsidR="00447235" w:rsidRPr="00447235" w:rsidRDefault="00447235" w:rsidP="00A27C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местного бюджета на содержание и ремонт недвижимого имущества, не являющегося необходимым для осуществления полномочий, определенных законодательством Российской Федерации.</w:t>
      </w:r>
    </w:p>
    <w:p w14:paraId="0AB1DAD1" w14:textId="57A9E456" w:rsidR="00447235" w:rsidRPr="00447235" w:rsidRDefault="00447235" w:rsidP="00A27C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Основной целью реализации прогнозного плана приватизации муниципального имущества </w:t>
      </w:r>
      <w:r w:rsidRPr="0044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222477" w:rsidRPr="00222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Кулыжского сельского поселения Вятскополянского муниципального района Кировской области</w:t>
      </w:r>
      <w:r w:rsidRPr="004472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на 202</w:t>
      </w:r>
      <w:r w:rsidR="0022247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44723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 (далее - Прогнозный план приватизации) является повышение эффективности управления муниципальной собственностью и обеспечение планомерности процесса приватизации.</w:t>
      </w:r>
    </w:p>
    <w:p w14:paraId="64242784" w14:textId="77777777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447235">
        <w:rPr>
          <w:rFonts w:ascii="Times New Roman" w:eastAsia="Calibri" w:hAnsi="Times New Roman" w:cs="Times New Roman"/>
          <w:sz w:val="28"/>
          <w:szCs w:val="20"/>
        </w:rPr>
        <w:t>Политика муниципального образования в сфере приватизации муниципального имущества направлена на сокращение участия органов местного самоуправления в управлении собственностью в конкурентных отраслях экономики и реализуется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самоуправления.</w:t>
      </w:r>
    </w:p>
    <w:p w14:paraId="5A0CD781" w14:textId="77777777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472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муниципального имущества муниципального образования в собственность физических и (или) юридических лиц будет осуществляться путем продажи на аукционе в электронной форме. </w:t>
      </w:r>
    </w:p>
    <w:p w14:paraId="39B466ED" w14:textId="77777777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случае признания аукциона по продаже муниципального имущества муниципального образования несостоявшимся, имущество может быть  приватизировано в соответствии </w:t>
      </w:r>
      <w:r w:rsidRPr="00447235">
        <w:rPr>
          <w:rFonts w:ascii="Times New Roman" w:eastAsia="Calibri" w:hAnsi="Times New Roman" w:cs="Times New Roman"/>
          <w:sz w:val="28"/>
          <w:szCs w:val="20"/>
        </w:rPr>
        <w:t>со </w:t>
      </w:r>
      <w:hyperlink r:id="rId6" w:history="1">
        <w:r w:rsidRPr="00447235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</w:rPr>
          <w:t>ст. 23</w:t>
        </w:r>
      </w:hyperlink>
      <w:r w:rsidRPr="00447235">
        <w:rPr>
          <w:rFonts w:ascii="Times New Roman" w:eastAsia="Calibri" w:hAnsi="Times New Roman" w:cs="Times New Roman"/>
          <w:sz w:val="28"/>
          <w:szCs w:val="20"/>
        </w:rPr>
        <w:t> и </w:t>
      </w:r>
      <w:hyperlink r:id="rId7" w:history="1">
        <w:r w:rsidRPr="00447235">
          <w:rPr>
            <w:rFonts w:ascii="Times New Roman" w:eastAsia="Calibri" w:hAnsi="Times New Roman" w:cs="Times New Roman"/>
            <w:color w:val="0000FF"/>
            <w:sz w:val="28"/>
            <w:szCs w:val="20"/>
            <w:u w:val="single"/>
          </w:rPr>
          <w:t>ст. 24</w:t>
        </w:r>
      </w:hyperlink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> Федерального закона от 21 декабря 2001 года № 178-ФЗ «О приватизации государственного и муниципального имущества».</w:t>
      </w:r>
    </w:p>
    <w:p w14:paraId="58DD5DA0" w14:textId="7CEFB0AF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течение срока действия Прогнозного плана приватизации муниципального имущества муниципального образования по решению </w:t>
      </w:r>
      <w:proofErr w:type="spellStart"/>
      <w:r w:rsidR="00222477">
        <w:rPr>
          <w:rFonts w:ascii="Times New Roman" w:eastAsia="Calibri" w:hAnsi="Times New Roman" w:cs="Times New Roman"/>
          <w:color w:val="000000"/>
          <w:sz w:val="28"/>
          <w:szCs w:val="20"/>
        </w:rPr>
        <w:t>Кулыжской</w:t>
      </w:r>
      <w:proofErr w:type="spellEnd"/>
      <w:r w:rsidR="00222477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сельской</w:t>
      </w: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Думы в него могут быть внесены изменения и дополнения.  </w:t>
      </w:r>
    </w:p>
    <w:p w14:paraId="3F5DA090" w14:textId="51AC6330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В результате реализации Прогнозного плана приватизации муниципального имущества муниципального образования ожидается получение доходов в бюджет </w:t>
      </w:r>
      <w:r w:rsidR="00222477">
        <w:rPr>
          <w:rFonts w:ascii="Times New Roman" w:eastAsia="Calibri" w:hAnsi="Times New Roman" w:cs="Times New Roman"/>
          <w:color w:val="000000"/>
          <w:sz w:val="28"/>
          <w:szCs w:val="20"/>
        </w:rPr>
        <w:t>поселения</w:t>
      </w: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 202</w:t>
      </w:r>
      <w:r w:rsidR="00222477">
        <w:rPr>
          <w:rFonts w:ascii="Times New Roman" w:eastAsia="Calibri" w:hAnsi="Times New Roman" w:cs="Times New Roman"/>
          <w:color w:val="000000"/>
          <w:sz w:val="28"/>
          <w:szCs w:val="20"/>
        </w:rPr>
        <w:t>4</w:t>
      </w:r>
      <w:r w:rsidRPr="00447235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году - </w:t>
      </w:r>
      <w:r w:rsidR="00222477">
        <w:rPr>
          <w:rFonts w:ascii="Times New Roman" w:eastAsia="Calibri" w:hAnsi="Times New Roman" w:cs="Times New Roman"/>
          <w:color w:val="000000"/>
          <w:sz w:val="28"/>
          <w:szCs w:val="20"/>
        </w:rPr>
        <w:t>2</w:t>
      </w:r>
      <w:r w:rsidR="009E2180">
        <w:rPr>
          <w:rFonts w:ascii="Times New Roman" w:eastAsia="Calibri" w:hAnsi="Times New Roman" w:cs="Times New Roman"/>
          <w:color w:val="000000"/>
          <w:sz w:val="28"/>
          <w:szCs w:val="20"/>
        </w:rPr>
        <w:t>50</w:t>
      </w:r>
      <w:r w:rsidRPr="0044723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14:paraId="05E57B33" w14:textId="77777777" w:rsidR="00447235" w:rsidRPr="00447235" w:rsidRDefault="00447235" w:rsidP="00A27C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</w:pPr>
      <w:r w:rsidRPr="00447235">
        <w:rPr>
          <w:rFonts w:ascii="Times New Roman" w:eastAsia="Calibri" w:hAnsi="Times New Roman" w:cs="Times New Roman"/>
          <w:sz w:val="28"/>
          <w:szCs w:val="20"/>
          <w:shd w:val="clear" w:color="auto" w:fill="FFFFFF"/>
        </w:rPr>
        <w:t>С целью продажи будет проведена независимая рыночная оценка стоимости муниципального имущества, включенного в Прогнозный план приватизации, в соответствии с действующим законодательством об оценочной деятельности.</w:t>
      </w:r>
    </w:p>
    <w:p w14:paraId="4FB4008F" w14:textId="2CF727E8" w:rsidR="00447235" w:rsidRPr="00447235" w:rsidRDefault="00447235" w:rsidP="00A27C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организацию и проведение приватизации муниципальной собственности муниципального образования </w:t>
      </w:r>
      <w:proofErr w:type="spellStart"/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осуществляются за счет средств местного бюджета в пределах ассигнований</w:t>
      </w:r>
      <w:r w:rsidR="00937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06F60E" w14:textId="16B884EB" w:rsidR="00A27C94" w:rsidRDefault="00447235" w:rsidP="00A27C9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имущества, находящегося в собственности муниципального образования </w:t>
      </w:r>
      <w:proofErr w:type="spellStart"/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166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подлежащего приватизации в 202</w:t>
      </w:r>
      <w:r w:rsidR="002224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определен в приложении к Прогнозному плану приватизации.</w:t>
      </w:r>
    </w:p>
    <w:p w14:paraId="310512CD" w14:textId="77777777" w:rsidR="00A27C94" w:rsidRDefault="00A27C94" w:rsidP="00A27C94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6713711" w14:textId="388A69AE" w:rsidR="00447235" w:rsidRPr="00447235" w:rsidRDefault="00447235" w:rsidP="00A27C94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_______________</w:t>
      </w:r>
    </w:p>
    <w:p w14:paraId="75DF13B9" w14:textId="10591F77" w:rsidR="00CB2AF7" w:rsidRDefault="00CB2AF7" w:rsidP="00CB2A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18D42C" w14:textId="419081D0" w:rsidR="00B93210" w:rsidRDefault="00B93210" w:rsidP="00CB2A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0DCA1" w14:textId="6AAD050C" w:rsidR="00B93210" w:rsidRDefault="00B93210" w:rsidP="00CB2A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7812B" w14:textId="5712FFFF" w:rsidR="00B93210" w:rsidRDefault="00B93210" w:rsidP="00CB2A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674FD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23B000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F8CDD10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9C1094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96631A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758EFB6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F8FA6F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BD9639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3671F70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581461E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53A7E5C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A04BABC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F5B7A1B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79A081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67EB33A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37EAD0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69F8A2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90874F2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4ED196F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610C51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439FDA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D540A76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E6BB3E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230F0D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F134A3A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C6BADA9" w14:textId="77777777" w:rsidR="00A27C94" w:rsidRDefault="00A27C94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3FE4402" w14:textId="77777777" w:rsidR="00D166A2" w:rsidRDefault="00D166A2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EC01478" w14:textId="3FCFDA80" w:rsidR="00B93210" w:rsidRPr="00B93210" w:rsidRDefault="00B93210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32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83BC413" w14:textId="77777777" w:rsidR="00B93210" w:rsidRDefault="00B93210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3210">
        <w:rPr>
          <w:rFonts w:ascii="Times New Roman" w:hAnsi="Times New Roman" w:cs="Times New Roman"/>
          <w:sz w:val="24"/>
          <w:szCs w:val="24"/>
        </w:rPr>
        <w:t xml:space="preserve">к прогнозному плану приватизации, </w:t>
      </w:r>
    </w:p>
    <w:p w14:paraId="67A55A02" w14:textId="77777777" w:rsidR="00B93210" w:rsidRDefault="00B93210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3210">
        <w:rPr>
          <w:rFonts w:ascii="Times New Roman" w:hAnsi="Times New Roman" w:cs="Times New Roman"/>
          <w:sz w:val="24"/>
          <w:szCs w:val="24"/>
        </w:rPr>
        <w:t xml:space="preserve">утвержденного решением </w:t>
      </w:r>
    </w:p>
    <w:p w14:paraId="79DDED5F" w14:textId="77508904" w:rsidR="00B93210" w:rsidRPr="00B93210" w:rsidRDefault="00B93210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Кулыжской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Pr="00B93210">
        <w:rPr>
          <w:rFonts w:ascii="Times New Roman" w:hAnsi="Times New Roman" w:cs="Times New Roman"/>
          <w:sz w:val="24"/>
          <w:szCs w:val="24"/>
        </w:rPr>
        <w:t xml:space="preserve"> Думы</w:t>
      </w:r>
    </w:p>
    <w:p w14:paraId="0EF3CE61" w14:textId="44B72C12" w:rsidR="00B93210" w:rsidRDefault="00B93210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32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32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2229677" w14:textId="43F32A99" w:rsidR="004215AB" w:rsidRDefault="004215AB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2B6017A" w14:textId="7B63939D" w:rsidR="004215AB" w:rsidRDefault="004215AB" w:rsidP="00B9321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5EE740" w14:textId="77777777" w:rsidR="004215AB" w:rsidRPr="004215AB" w:rsidRDefault="004215AB" w:rsidP="00421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5E0BB007" w14:textId="479E652F" w:rsidR="004215AB" w:rsidRPr="004215AB" w:rsidRDefault="004215AB" w:rsidP="00421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Кулыжско</w:t>
      </w:r>
      <w:r w:rsidR="00D1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D1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D1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Вятскополянск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42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21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Кировской области,</w:t>
      </w:r>
      <w:r w:rsidRPr="004215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подлежащего приватизации в 202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4</w:t>
      </w:r>
      <w:r w:rsidRPr="004215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16CD5F0" w14:textId="77777777" w:rsidR="004215AB" w:rsidRPr="004215AB" w:rsidRDefault="004215AB" w:rsidP="004215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693"/>
        <w:gridCol w:w="1134"/>
        <w:gridCol w:w="992"/>
      </w:tblGrid>
      <w:tr w:rsidR="004215AB" w:rsidRPr="004215AB" w14:paraId="24C8AB5D" w14:textId="77777777" w:rsidTr="00E00AA3">
        <w:tc>
          <w:tcPr>
            <w:tcW w:w="534" w:type="dxa"/>
            <w:shd w:val="clear" w:color="auto" w:fill="auto"/>
          </w:tcPr>
          <w:p w14:paraId="4758000D" w14:textId="77777777" w:rsidR="004215AB" w:rsidRPr="004215AB" w:rsidRDefault="004215AB" w:rsidP="00421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1606BE7B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1985" w:type="dxa"/>
            <w:shd w:val="clear" w:color="auto" w:fill="auto"/>
          </w:tcPr>
          <w:p w14:paraId="1BC625C4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93" w:type="dxa"/>
            <w:shd w:val="clear" w:color="auto" w:fill="auto"/>
          </w:tcPr>
          <w:p w14:paraId="1BA382B5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Характеристика объекта (назначение, площадь и т.д.)</w:t>
            </w:r>
          </w:p>
        </w:tc>
        <w:tc>
          <w:tcPr>
            <w:tcW w:w="1134" w:type="dxa"/>
            <w:shd w:val="clear" w:color="auto" w:fill="auto"/>
          </w:tcPr>
          <w:p w14:paraId="6ADA1D90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Срок приватизации </w:t>
            </w:r>
          </w:p>
        </w:tc>
        <w:tc>
          <w:tcPr>
            <w:tcW w:w="992" w:type="dxa"/>
            <w:shd w:val="clear" w:color="auto" w:fill="auto"/>
          </w:tcPr>
          <w:p w14:paraId="4CAD05E9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4215AB" w:rsidRPr="004215AB" w14:paraId="7C6CB1DD" w14:textId="77777777" w:rsidTr="00E00AA3">
        <w:trPr>
          <w:trHeight w:val="548"/>
        </w:trPr>
        <w:tc>
          <w:tcPr>
            <w:tcW w:w="534" w:type="dxa"/>
            <w:vMerge w:val="restart"/>
            <w:shd w:val="clear" w:color="auto" w:fill="auto"/>
          </w:tcPr>
          <w:p w14:paraId="4162E1F5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09833F4F" w14:textId="400BA31A" w:rsidR="004215AB" w:rsidRPr="004215AB" w:rsidRDefault="004215AB" w:rsidP="00421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 w:rsidR="00E00AA3" w:rsidRPr="00E00AA3">
              <w:rPr>
                <w:rFonts w:ascii="Times New Roman" w:eastAsia="Calibri" w:hAnsi="Times New Roman" w:cs="Times New Roman"/>
                <w:sz w:val="24"/>
                <w:szCs w:val="24"/>
              </w:rPr>
              <w:t>спорткомплекс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20823C" w14:textId="669D33A3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Кировская область, Вятскополянский район, 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Кулыги</w:t>
            </w:r>
            <w:proofErr w:type="spellEnd"/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,  ул. Школьная, д.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930E4AD" w14:textId="213B464C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нежилое здание, площадь </w:t>
            </w:r>
            <w:r w:rsidR="00E00AA3" w:rsidRPr="00E00AA3">
              <w:rPr>
                <w:rFonts w:ascii="Times New Roman" w:eastAsia="Calibri" w:hAnsi="Times New Roman" w:cs="Times New Roman"/>
                <w:sz w:val="24"/>
                <w:szCs w:val="24"/>
              </w:rPr>
              <w:t>978,9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г. постройки, кадастровый номер </w:t>
            </w:r>
            <w:r w:rsidR="00E00AA3" w:rsidRPr="00E00AA3">
              <w:rPr>
                <w:rFonts w:ascii="Times New Roman" w:eastAsia="Calibri" w:hAnsi="Times New Roman" w:cs="Times New Roman"/>
                <w:sz w:val="24"/>
                <w:szCs w:val="24"/>
              </w:rPr>
              <w:t>43:07:050203:505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C1B97B" w14:textId="1C77D763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E00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9F58E9C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215AB" w:rsidRPr="004215AB" w14:paraId="4624022D" w14:textId="77777777" w:rsidTr="00E00AA3">
        <w:trPr>
          <w:trHeight w:val="547"/>
        </w:trPr>
        <w:tc>
          <w:tcPr>
            <w:tcW w:w="534" w:type="dxa"/>
            <w:vMerge/>
            <w:shd w:val="clear" w:color="auto" w:fill="auto"/>
          </w:tcPr>
          <w:p w14:paraId="70F05827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14:paraId="4F72CD86" w14:textId="77777777" w:rsidR="004215AB" w:rsidRPr="004215AB" w:rsidRDefault="004215AB" w:rsidP="00421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vMerge/>
            <w:shd w:val="clear" w:color="auto" w:fill="auto"/>
          </w:tcPr>
          <w:p w14:paraId="0243632D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40727D" w14:textId="503A64BE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назначение: земли населенных пунктов, разрешенное использование : размещение здания </w:t>
            </w:r>
            <w:r w:rsidR="00E00AA3" w:rsidRPr="00E00AA3">
              <w:rPr>
                <w:rFonts w:ascii="Times New Roman" w:eastAsia="Calibri" w:hAnsi="Times New Roman" w:cs="Times New Roman"/>
                <w:sz w:val="24"/>
                <w:szCs w:val="24"/>
              </w:rPr>
              <w:t>спорткомплекс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площадь 10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4215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43:07:0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215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00AA3">
              <w:rPr>
                <w:rFonts w:ascii="Times New Roman" w:eastAsia="Calibri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134" w:type="dxa"/>
            <w:vMerge/>
            <w:shd w:val="clear" w:color="auto" w:fill="auto"/>
          </w:tcPr>
          <w:p w14:paraId="397507A5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B31470" w14:textId="77777777" w:rsidR="004215AB" w:rsidRPr="004215AB" w:rsidRDefault="004215AB" w:rsidP="00421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622D643" w14:textId="77777777" w:rsidR="004215AB" w:rsidRPr="00B93210" w:rsidRDefault="004215AB" w:rsidP="004215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15AB" w:rsidRPr="00B93210" w:rsidSect="00AC7CA6"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DA15E0"/>
    <w:multiLevelType w:val="hybridMultilevel"/>
    <w:tmpl w:val="47EC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0D8"/>
    <w:multiLevelType w:val="hybridMultilevel"/>
    <w:tmpl w:val="A45285AE"/>
    <w:lvl w:ilvl="0" w:tplc="4D72A21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FB834DE"/>
    <w:multiLevelType w:val="hybridMultilevel"/>
    <w:tmpl w:val="A188458A"/>
    <w:lvl w:ilvl="0" w:tplc="508EC1BA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5A6107"/>
    <w:multiLevelType w:val="hybridMultilevel"/>
    <w:tmpl w:val="865A9966"/>
    <w:lvl w:ilvl="0" w:tplc="00CC0C2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0D5369"/>
    <w:multiLevelType w:val="hybridMultilevel"/>
    <w:tmpl w:val="0AEA33BE"/>
    <w:lvl w:ilvl="0" w:tplc="AC3288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FBA"/>
    <w:multiLevelType w:val="hybridMultilevel"/>
    <w:tmpl w:val="B9B03FE4"/>
    <w:lvl w:ilvl="0" w:tplc="B0229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86129A"/>
    <w:multiLevelType w:val="hybridMultilevel"/>
    <w:tmpl w:val="F2CC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70123"/>
    <w:multiLevelType w:val="multilevel"/>
    <w:tmpl w:val="31EEC59A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0A0"/>
    <w:rsid w:val="0000544C"/>
    <w:rsid w:val="0001440E"/>
    <w:rsid w:val="000270DC"/>
    <w:rsid w:val="000342BF"/>
    <w:rsid w:val="000505F8"/>
    <w:rsid w:val="000605C9"/>
    <w:rsid w:val="000616EB"/>
    <w:rsid w:val="000A4952"/>
    <w:rsid w:val="000A7C25"/>
    <w:rsid w:val="000B770E"/>
    <w:rsid w:val="000E7354"/>
    <w:rsid w:val="000F6EDB"/>
    <w:rsid w:val="00112B09"/>
    <w:rsid w:val="00113092"/>
    <w:rsid w:val="00127F94"/>
    <w:rsid w:val="001542D1"/>
    <w:rsid w:val="00164A27"/>
    <w:rsid w:val="00170C4B"/>
    <w:rsid w:val="00186A8B"/>
    <w:rsid w:val="00190261"/>
    <w:rsid w:val="001A2C7D"/>
    <w:rsid w:val="001A3423"/>
    <w:rsid w:val="00205A56"/>
    <w:rsid w:val="00222477"/>
    <w:rsid w:val="0023782B"/>
    <w:rsid w:val="0026609D"/>
    <w:rsid w:val="00266AE0"/>
    <w:rsid w:val="00286F57"/>
    <w:rsid w:val="002A5999"/>
    <w:rsid w:val="002C3D89"/>
    <w:rsid w:val="002D36A4"/>
    <w:rsid w:val="002E7760"/>
    <w:rsid w:val="002F21AD"/>
    <w:rsid w:val="0031499F"/>
    <w:rsid w:val="003255E5"/>
    <w:rsid w:val="0034254C"/>
    <w:rsid w:val="0036165A"/>
    <w:rsid w:val="003A10A0"/>
    <w:rsid w:val="003B1E44"/>
    <w:rsid w:val="003B3B1A"/>
    <w:rsid w:val="003C1CD6"/>
    <w:rsid w:val="003D2BC5"/>
    <w:rsid w:val="003E53E6"/>
    <w:rsid w:val="00404ACF"/>
    <w:rsid w:val="004215AB"/>
    <w:rsid w:val="00424B00"/>
    <w:rsid w:val="00447235"/>
    <w:rsid w:val="004577FF"/>
    <w:rsid w:val="00464EA0"/>
    <w:rsid w:val="00484432"/>
    <w:rsid w:val="00487738"/>
    <w:rsid w:val="004D5F7B"/>
    <w:rsid w:val="004E4D98"/>
    <w:rsid w:val="004E6544"/>
    <w:rsid w:val="004F179E"/>
    <w:rsid w:val="0050762B"/>
    <w:rsid w:val="00514C27"/>
    <w:rsid w:val="005508D4"/>
    <w:rsid w:val="00590F32"/>
    <w:rsid w:val="005917F6"/>
    <w:rsid w:val="00597054"/>
    <w:rsid w:val="005A034F"/>
    <w:rsid w:val="005A1EB7"/>
    <w:rsid w:val="005B539E"/>
    <w:rsid w:val="005C1649"/>
    <w:rsid w:val="005F1272"/>
    <w:rsid w:val="005F5A57"/>
    <w:rsid w:val="006709B3"/>
    <w:rsid w:val="006854BD"/>
    <w:rsid w:val="00693DFE"/>
    <w:rsid w:val="006E1A04"/>
    <w:rsid w:val="006F1CE6"/>
    <w:rsid w:val="00710627"/>
    <w:rsid w:val="00716E39"/>
    <w:rsid w:val="0072453A"/>
    <w:rsid w:val="00753AE3"/>
    <w:rsid w:val="00766C56"/>
    <w:rsid w:val="0079600E"/>
    <w:rsid w:val="007B1C23"/>
    <w:rsid w:val="007D195A"/>
    <w:rsid w:val="007E681E"/>
    <w:rsid w:val="007F1817"/>
    <w:rsid w:val="00812BA7"/>
    <w:rsid w:val="00813178"/>
    <w:rsid w:val="008143EF"/>
    <w:rsid w:val="00817481"/>
    <w:rsid w:val="00832E19"/>
    <w:rsid w:val="0086420D"/>
    <w:rsid w:val="008E121D"/>
    <w:rsid w:val="008F478F"/>
    <w:rsid w:val="008F6265"/>
    <w:rsid w:val="0091774F"/>
    <w:rsid w:val="00937BB3"/>
    <w:rsid w:val="00944671"/>
    <w:rsid w:val="009546C1"/>
    <w:rsid w:val="00965555"/>
    <w:rsid w:val="00981B95"/>
    <w:rsid w:val="00993414"/>
    <w:rsid w:val="009C1A76"/>
    <w:rsid w:val="009C335C"/>
    <w:rsid w:val="009D466F"/>
    <w:rsid w:val="009E2180"/>
    <w:rsid w:val="009F010F"/>
    <w:rsid w:val="009F0DBC"/>
    <w:rsid w:val="00A01954"/>
    <w:rsid w:val="00A27C94"/>
    <w:rsid w:val="00A6287B"/>
    <w:rsid w:val="00A97B8C"/>
    <w:rsid w:val="00AA5618"/>
    <w:rsid w:val="00AA5A6A"/>
    <w:rsid w:val="00AB61BD"/>
    <w:rsid w:val="00AC7CA6"/>
    <w:rsid w:val="00B018D0"/>
    <w:rsid w:val="00B31B0A"/>
    <w:rsid w:val="00B427B6"/>
    <w:rsid w:val="00B44C36"/>
    <w:rsid w:val="00B56B1B"/>
    <w:rsid w:val="00B61841"/>
    <w:rsid w:val="00B63A20"/>
    <w:rsid w:val="00B73201"/>
    <w:rsid w:val="00B7689F"/>
    <w:rsid w:val="00B82C97"/>
    <w:rsid w:val="00B90269"/>
    <w:rsid w:val="00B92DC1"/>
    <w:rsid w:val="00B92DDB"/>
    <w:rsid w:val="00B93210"/>
    <w:rsid w:val="00B954FB"/>
    <w:rsid w:val="00B95574"/>
    <w:rsid w:val="00BA443C"/>
    <w:rsid w:val="00BD72DD"/>
    <w:rsid w:val="00BE02F1"/>
    <w:rsid w:val="00BF44EF"/>
    <w:rsid w:val="00C0769B"/>
    <w:rsid w:val="00C334B1"/>
    <w:rsid w:val="00C36C1D"/>
    <w:rsid w:val="00C36F02"/>
    <w:rsid w:val="00C51D12"/>
    <w:rsid w:val="00C652DA"/>
    <w:rsid w:val="00C808C8"/>
    <w:rsid w:val="00C827BE"/>
    <w:rsid w:val="00CB2AF7"/>
    <w:rsid w:val="00D03A26"/>
    <w:rsid w:val="00D166A2"/>
    <w:rsid w:val="00D64FBB"/>
    <w:rsid w:val="00D95830"/>
    <w:rsid w:val="00D95D0B"/>
    <w:rsid w:val="00DC4EC8"/>
    <w:rsid w:val="00E00AA3"/>
    <w:rsid w:val="00E13A92"/>
    <w:rsid w:val="00E20BC6"/>
    <w:rsid w:val="00E723BA"/>
    <w:rsid w:val="00E9052D"/>
    <w:rsid w:val="00E91240"/>
    <w:rsid w:val="00E91892"/>
    <w:rsid w:val="00E95281"/>
    <w:rsid w:val="00EB0ECE"/>
    <w:rsid w:val="00F14F88"/>
    <w:rsid w:val="00F25721"/>
    <w:rsid w:val="00F83C33"/>
    <w:rsid w:val="00FC4FF5"/>
    <w:rsid w:val="00FE0A03"/>
    <w:rsid w:val="00FE553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86D"/>
  <w15:docId w15:val="{891F4AF4-D86A-46B8-92CB-C98413B3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AD"/>
    <w:pPr>
      <w:ind w:left="720"/>
      <w:contextualSpacing/>
    </w:pPr>
  </w:style>
  <w:style w:type="table" w:styleId="a4">
    <w:name w:val="Table Grid"/>
    <w:basedOn w:val="a1"/>
    <w:uiPriority w:val="59"/>
    <w:rsid w:val="009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63A20"/>
    <w:pPr>
      <w:widowControl w:val="0"/>
      <w:autoSpaceDE w:val="0"/>
      <w:autoSpaceDN w:val="0"/>
      <w:adjustRightInd w:val="0"/>
      <w:spacing w:before="120" w:after="120" w:line="48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63A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32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42D1"/>
    <w:rPr>
      <w:color w:val="0000FF" w:themeColor="hyperlink"/>
      <w:u w:val="single"/>
    </w:rPr>
  </w:style>
  <w:style w:type="paragraph" w:styleId="a8">
    <w:name w:val="No Spacing"/>
    <w:uiPriority w:val="1"/>
    <w:qFormat/>
    <w:rsid w:val="00447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329;fld=134;dst=100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329;fld=134;dst=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E625-C64C-40D8-9C31-D11A8541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122</cp:revision>
  <cp:lastPrinted>2018-10-10T12:17:00Z</cp:lastPrinted>
  <dcterms:created xsi:type="dcterms:W3CDTF">2016-09-21T05:33:00Z</dcterms:created>
  <dcterms:modified xsi:type="dcterms:W3CDTF">2024-11-14T07:33:00Z</dcterms:modified>
</cp:coreProperties>
</file>