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B43" w:rsidRDefault="006472C8" w:rsidP="00CF7B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КУЛЫЖСКАЯ </w:t>
      </w:r>
      <w:r w:rsidR="00CF7B43" w:rsidRPr="003952A4">
        <w:rPr>
          <w:b/>
          <w:sz w:val="28"/>
          <w:szCs w:val="28"/>
        </w:rPr>
        <w:t xml:space="preserve"> </w:t>
      </w:r>
      <w:r w:rsidR="007457AF">
        <w:rPr>
          <w:b/>
          <w:sz w:val="28"/>
          <w:szCs w:val="28"/>
        </w:rPr>
        <w:t>СЕЛЬСК</w:t>
      </w:r>
      <w:r w:rsidR="00CF7B43" w:rsidRPr="003952A4">
        <w:rPr>
          <w:b/>
          <w:sz w:val="28"/>
          <w:szCs w:val="28"/>
        </w:rPr>
        <w:t>АЯ ДУМА</w:t>
      </w:r>
    </w:p>
    <w:p w:rsidR="006472C8" w:rsidRPr="00EA6C93" w:rsidRDefault="006472C8" w:rsidP="00CF7B43">
      <w:pPr>
        <w:jc w:val="center"/>
      </w:pPr>
      <w:r>
        <w:rPr>
          <w:b/>
          <w:sz w:val="28"/>
          <w:szCs w:val="28"/>
        </w:rPr>
        <w:t xml:space="preserve">ВЯТСКОПОЛЯНСКОГО АРЙОНА КИРОВСКОЙ ОБЛАСТИ </w:t>
      </w:r>
    </w:p>
    <w:p w:rsidR="00CF7B43" w:rsidRDefault="00CF7B43" w:rsidP="00CF7B43">
      <w:pPr>
        <w:jc w:val="center"/>
        <w:rPr>
          <w:b/>
          <w:sz w:val="28"/>
        </w:rPr>
      </w:pPr>
    </w:p>
    <w:p w:rsidR="00CF7B43" w:rsidRPr="001D0CF1" w:rsidRDefault="00CF7B43" w:rsidP="00CF7B43">
      <w:pPr>
        <w:jc w:val="center"/>
        <w:rPr>
          <w:b/>
          <w:sz w:val="32"/>
          <w:szCs w:val="32"/>
        </w:rPr>
      </w:pPr>
      <w:r w:rsidRPr="001D0CF1">
        <w:rPr>
          <w:b/>
          <w:sz w:val="32"/>
          <w:szCs w:val="32"/>
        </w:rPr>
        <w:t>РЕШЕНИЕ</w:t>
      </w:r>
    </w:p>
    <w:p w:rsidR="00CF7B43" w:rsidRPr="001D0CF1" w:rsidRDefault="00CF7B43" w:rsidP="00CF7B43">
      <w:pPr>
        <w:ind w:firstLine="142"/>
        <w:jc w:val="both"/>
        <w:rPr>
          <w:b/>
          <w:sz w:val="28"/>
          <w:szCs w:val="28"/>
        </w:rPr>
      </w:pPr>
    </w:p>
    <w:p w:rsidR="00CF7B43" w:rsidRPr="001D0CF1" w:rsidRDefault="00CF7B43" w:rsidP="00CF7B43">
      <w:pPr>
        <w:ind w:firstLine="142"/>
        <w:jc w:val="both"/>
        <w:rPr>
          <w:b/>
          <w:sz w:val="28"/>
          <w:szCs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1847"/>
      </w:tblGrid>
      <w:tr w:rsidR="00CF7B43" w:rsidRPr="001D0CF1" w:rsidTr="00782E91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7B43" w:rsidRPr="001D0CF1" w:rsidRDefault="00A17E8E" w:rsidP="00542284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  <w:r w:rsidR="00CF7B43">
              <w:rPr>
                <w:rFonts w:eastAsia="Calibri"/>
                <w:sz w:val="28"/>
                <w:szCs w:val="28"/>
                <w:lang w:eastAsia="en-US"/>
              </w:rPr>
              <w:t>.20</w:t>
            </w:r>
            <w:r w:rsidR="00542284">
              <w:rPr>
                <w:rFonts w:eastAsia="Calibri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5173" w:type="dxa"/>
          </w:tcPr>
          <w:p w:rsidR="00CF7B43" w:rsidRPr="001D0CF1" w:rsidRDefault="00CF7B43" w:rsidP="00782E91">
            <w:pPr>
              <w:spacing w:line="276" w:lineRule="auto"/>
              <w:jc w:val="both"/>
              <w:rPr>
                <w:rFonts w:eastAsia="Calibri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97" w:type="dxa"/>
            <w:hideMark/>
          </w:tcPr>
          <w:p w:rsidR="00CF7B43" w:rsidRPr="001D0CF1" w:rsidRDefault="00CF7B43" w:rsidP="00782E91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D0CF1">
              <w:rPr>
                <w:rFonts w:eastAsia="Calibri"/>
                <w:position w:val="-6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7B43" w:rsidRPr="001D0CF1" w:rsidRDefault="00CF7B43" w:rsidP="00782E91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7B43" w:rsidRPr="001D0CF1" w:rsidTr="00782E91">
        <w:trPr>
          <w:trHeight w:val="307"/>
        </w:trPr>
        <w:tc>
          <w:tcPr>
            <w:tcW w:w="9360" w:type="dxa"/>
            <w:gridSpan w:val="4"/>
          </w:tcPr>
          <w:p w:rsidR="00CF7B43" w:rsidRPr="001D0CF1" w:rsidRDefault="006472C8" w:rsidP="00782E91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с.Кулыги</w:t>
            </w:r>
            <w:proofErr w:type="spellEnd"/>
          </w:p>
        </w:tc>
      </w:tr>
    </w:tbl>
    <w:p w:rsidR="00CF7B43" w:rsidRPr="001D0CF1" w:rsidRDefault="00CF7B43" w:rsidP="00CB43F1">
      <w:pPr>
        <w:pStyle w:val="2"/>
        <w:spacing w:before="0" w:line="240" w:lineRule="auto"/>
        <w:ind w:left="0" w:firstLine="0"/>
        <w:jc w:val="center"/>
        <w:rPr>
          <w:b/>
          <w:szCs w:val="28"/>
        </w:rPr>
      </w:pPr>
      <w:r w:rsidRPr="001D0CF1">
        <w:rPr>
          <w:b/>
          <w:szCs w:val="28"/>
        </w:rPr>
        <w:t>О внесении изменений и дополнений</w:t>
      </w:r>
    </w:p>
    <w:p w:rsidR="00CF7B43" w:rsidRPr="001D0CF1" w:rsidRDefault="00CF7B43" w:rsidP="00CF7B43">
      <w:pPr>
        <w:pStyle w:val="2"/>
        <w:spacing w:before="0" w:line="240" w:lineRule="auto"/>
        <w:ind w:left="0" w:firstLine="0"/>
        <w:jc w:val="center"/>
        <w:rPr>
          <w:b/>
          <w:szCs w:val="28"/>
        </w:rPr>
      </w:pPr>
      <w:r w:rsidRPr="001D0CF1">
        <w:rPr>
          <w:b/>
          <w:szCs w:val="28"/>
        </w:rPr>
        <w:t xml:space="preserve">в регламент 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Кулыжской</w:t>
      </w:r>
      <w:proofErr w:type="spellEnd"/>
      <w:r>
        <w:rPr>
          <w:b/>
          <w:szCs w:val="28"/>
        </w:rPr>
        <w:t xml:space="preserve"> сельской Думы </w:t>
      </w:r>
      <w:proofErr w:type="spellStart"/>
      <w:r>
        <w:rPr>
          <w:b/>
          <w:szCs w:val="28"/>
        </w:rPr>
        <w:t>Вятскополянского</w:t>
      </w:r>
      <w:proofErr w:type="spellEnd"/>
      <w:r>
        <w:rPr>
          <w:b/>
          <w:szCs w:val="28"/>
        </w:rPr>
        <w:t xml:space="preserve"> </w:t>
      </w:r>
      <w:r w:rsidRPr="001D0CF1">
        <w:rPr>
          <w:b/>
          <w:szCs w:val="28"/>
        </w:rPr>
        <w:t xml:space="preserve"> района</w:t>
      </w:r>
    </w:p>
    <w:p w:rsidR="00CF7B43" w:rsidRPr="00236C6D" w:rsidRDefault="00CF7B43" w:rsidP="00CF7B4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F7B43" w:rsidRPr="00B62769" w:rsidRDefault="00CF7B43" w:rsidP="000256A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B62769">
        <w:rPr>
          <w:sz w:val="28"/>
          <w:szCs w:val="28"/>
        </w:rPr>
        <w:t xml:space="preserve">    В соответствии с Федеральным законом от 06.10.2003 № 131-ФЗ «Об общих принципах организации местного самоуправления в Российской Федерации», на основании статьи 21 Устава муниципального </w:t>
      </w:r>
      <w:proofErr w:type="gramStart"/>
      <w:r w:rsidRPr="00B62769">
        <w:rPr>
          <w:sz w:val="28"/>
          <w:szCs w:val="28"/>
        </w:rPr>
        <w:t xml:space="preserve">образования  </w:t>
      </w:r>
      <w:proofErr w:type="spellStart"/>
      <w:r w:rsidRPr="00B62769">
        <w:rPr>
          <w:sz w:val="28"/>
          <w:szCs w:val="28"/>
        </w:rPr>
        <w:t>Кулыжское</w:t>
      </w:r>
      <w:proofErr w:type="spellEnd"/>
      <w:proofErr w:type="gramEnd"/>
      <w:r w:rsidRPr="00B62769">
        <w:rPr>
          <w:sz w:val="28"/>
          <w:szCs w:val="28"/>
        </w:rPr>
        <w:t xml:space="preserve"> сельское поселение </w:t>
      </w:r>
      <w:proofErr w:type="spellStart"/>
      <w:r w:rsidRPr="00B62769">
        <w:rPr>
          <w:sz w:val="28"/>
          <w:szCs w:val="28"/>
        </w:rPr>
        <w:t>Вятскополянского</w:t>
      </w:r>
      <w:proofErr w:type="spellEnd"/>
      <w:r w:rsidRPr="00B62769">
        <w:rPr>
          <w:sz w:val="28"/>
          <w:szCs w:val="28"/>
        </w:rPr>
        <w:t xml:space="preserve"> район Кировской области сельская Дума РЕШИЛА:</w:t>
      </w:r>
    </w:p>
    <w:p w:rsidR="00CF7B43" w:rsidRPr="00B62769" w:rsidRDefault="00CF7B43" w:rsidP="000256A8">
      <w:pPr>
        <w:tabs>
          <w:tab w:val="left" w:pos="426"/>
          <w:tab w:val="left" w:pos="567"/>
          <w:tab w:val="left" w:pos="709"/>
          <w:tab w:val="left" w:pos="1843"/>
        </w:tabs>
        <w:ind w:firstLine="709"/>
        <w:jc w:val="both"/>
        <w:rPr>
          <w:sz w:val="28"/>
          <w:szCs w:val="28"/>
        </w:rPr>
      </w:pPr>
      <w:r w:rsidRPr="00B62769">
        <w:rPr>
          <w:sz w:val="28"/>
          <w:szCs w:val="28"/>
        </w:rPr>
        <w:t xml:space="preserve">1. Внести следующие изменения и дополнения в регламент </w:t>
      </w:r>
      <w:proofErr w:type="spellStart"/>
      <w:r w:rsidRPr="00B62769">
        <w:rPr>
          <w:sz w:val="28"/>
          <w:szCs w:val="28"/>
        </w:rPr>
        <w:t>Кулыжской</w:t>
      </w:r>
      <w:proofErr w:type="spellEnd"/>
      <w:r w:rsidRPr="00B62769">
        <w:rPr>
          <w:sz w:val="28"/>
          <w:szCs w:val="28"/>
        </w:rPr>
        <w:t xml:space="preserve"> сельской Думы </w:t>
      </w:r>
      <w:proofErr w:type="spellStart"/>
      <w:r w:rsidRPr="00B62769">
        <w:rPr>
          <w:sz w:val="28"/>
          <w:szCs w:val="28"/>
        </w:rPr>
        <w:t>Вятскополянского</w:t>
      </w:r>
      <w:proofErr w:type="spellEnd"/>
      <w:r w:rsidRPr="00B62769">
        <w:rPr>
          <w:sz w:val="28"/>
          <w:szCs w:val="28"/>
        </w:rPr>
        <w:t xml:space="preserve"> района, утвержденный решением </w:t>
      </w:r>
      <w:proofErr w:type="gramStart"/>
      <w:r w:rsidRPr="00B62769">
        <w:rPr>
          <w:sz w:val="28"/>
          <w:szCs w:val="28"/>
        </w:rPr>
        <w:t>сельской  Думы</w:t>
      </w:r>
      <w:proofErr w:type="gramEnd"/>
      <w:r w:rsidRPr="00B62769">
        <w:rPr>
          <w:sz w:val="28"/>
          <w:szCs w:val="28"/>
        </w:rPr>
        <w:t xml:space="preserve"> от 07.11.2005 № 3 (с изменениями, внесенными решениями </w:t>
      </w:r>
      <w:r w:rsidR="007457AF" w:rsidRPr="00B62769">
        <w:rPr>
          <w:sz w:val="28"/>
          <w:szCs w:val="28"/>
        </w:rPr>
        <w:t>сельск</w:t>
      </w:r>
      <w:r w:rsidRPr="00B62769">
        <w:rPr>
          <w:sz w:val="28"/>
          <w:szCs w:val="28"/>
        </w:rPr>
        <w:t>ой Думы от 1</w:t>
      </w:r>
      <w:r w:rsidR="009B583F" w:rsidRPr="00B62769">
        <w:rPr>
          <w:sz w:val="28"/>
          <w:szCs w:val="28"/>
        </w:rPr>
        <w:t>8</w:t>
      </w:r>
      <w:r w:rsidRPr="00B62769">
        <w:rPr>
          <w:sz w:val="28"/>
          <w:szCs w:val="28"/>
        </w:rPr>
        <w:t xml:space="preserve">.08.2006 № </w:t>
      </w:r>
      <w:r w:rsidR="009B583F" w:rsidRPr="00B62769">
        <w:rPr>
          <w:sz w:val="28"/>
          <w:szCs w:val="28"/>
        </w:rPr>
        <w:t>48</w:t>
      </w:r>
      <w:r w:rsidRPr="00B62769">
        <w:rPr>
          <w:sz w:val="28"/>
          <w:szCs w:val="28"/>
        </w:rPr>
        <w:t>, от 09.06.20</w:t>
      </w:r>
      <w:r w:rsidR="009B583F" w:rsidRPr="00B62769">
        <w:rPr>
          <w:sz w:val="28"/>
          <w:szCs w:val="28"/>
        </w:rPr>
        <w:t>08</w:t>
      </w:r>
      <w:r w:rsidRPr="00B62769">
        <w:rPr>
          <w:sz w:val="28"/>
          <w:szCs w:val="28"/>
        </w:rPr>
        <w:t xml:space="preserve"> № 2</w:t>
      </w:r>
      <w:r w:rsidR="009B583F" w:rsidRPr="00B62769">
        <w:rPr>
          <w:sz w:val="28"/>
          <w:szCs w:val="28"/>
        </w:rPr>
        <w:t>8</w:t>
      </w:r>
      <w:r w:rsidRPr="00B62769">
        <w:rPr>
          <w:sz w:val="28"/>
          <w:szCs w:val="28"/>
        </w:rPr>
        <w:t xml:space="preserve">, от  </w:t>
      </w:r>
      <w:r w:rsidR="009B583F" w:rsidRPr="00B62769">
        <w:rPr>
          <w:sz w:val="28"/>
          <w:szCs w:val="28"/>
        </w:rPr>
        <w:t>03.09</w:t>
      </w:r>
      <w:r w:rsidRPr="00B62769">
        <w:rPr>
          <w:sz w:val="28"/>
          <w:szCs w:val="28"/>
        </w:rPr>
        <w:t>.201</w:t>
      </w:r>
      <w:r w:rsidR="009B583F" w:rsidRPr="00B62769">
        <w:rPr>
          <w:sz w:val="28"/>
          <w:szCs w:val="28"/>
        </w:rPr>
        <w:t>0</w:t>
      </w:r>
      <w:r w:rsidRPr="00B62769">
        <w:rPr>
          <w:sz w:val="28"/>
          <w:szCs w:val="28"/>
        </w:rPr>
        <w:t xml:space="preserve"> № 1</w:t>
      </w:r>
      <w:r w:rsidR="009B583F" w:rsidRPr="00B62769">
        <w:rPr>
          <w:sz w:val="28"/>
          <w:szCs w:val="28"/>
        </w:rPr>
        <w:t>2</w:t>
      </w:r>
      <w:r w:rsidR="00ED4919" w:rsidRPr="00B62769">
        <w:rPr>
          <w:sz w:val="28"/>
          <w:szCs w:val="28"/>
        </w:rPr>
        <w:t xml:space="preserve">, 14.04.2017 № </w:t>
      </w:r>
      <w:r w:rsidR="00542284" w:rsidRPr="00B62769">
        <w:rPr>
          <w:sz w:val="28"/>
          <w:szCs w:val="28"/>
        </w:rPr>
        <w:t>14; 20.02.2020№3</w:t>
      </w:r>
      <w:r w:rsidRPr="00B62769">
        <w:rPr>
          <w:sz w:val="28"/>
          <w:szCs w:val="28"/>
        </w:rPr>
        <w:t>):</w:t>
      </w:r>
    </w:p>
    <w:p w:rsidR="003C0DF3" w:rsidRDefault="003C0DF3" w:rsidP="003C0DF3">
      <w:pPr>
        <w:pStyle w:val="ConsNormal"/>
        <w:widowControl/>
        <w:ind w:left="1843" w:hanging="1303"/>
        <w:jc w:val="both"/>
        <w:rPr>
          <w:rFonts w:ascii="Times New Roman" w:hAnsi="Times New Roman"/>
          <w:b/>
          <w:sz w:val="24"/>
          <w:szCs w:val="24"/>
        </w:rPr>
      </w:pPr>
    </w:p>
    <w:p w:rsidR="003C0DF3" w:rsidRPr="00B62769" w:rsidRDefault="003C0DF3" w:rsidP="003C0DF3">
      <w:pPr>
        <w:pStyle w:val="ConsNormal"/>
        <w:widowControl/>
        <w:ind w:left="1843" w:hanging="1303"/>
        <w:jc w:val="both"/>
        <w:rPr>
          <w:rFonts w:ascii="Times New Roman" w:hAnsi="Times New Roman"/>
          <w:b/>
          <w:sz w:val="28"/>
          <w:szCs w:val="28"/>
        </w:rPr>
      </w:pPr>
      <w:r w:rsidRPr="00B62769">
        <w:rPr>
          <w:rFonts w:ascii="Times New Roman" w:hAnsi="Times New Roman"/>
          <w:b/>
          <w:sz w:val="28"/>
          <w:szCs w:val="28"/>
        </w:rPr>
        <w:t>1.</w:t>
      </w:r>
      <w:r w:rsidR="00B62769" w:rsidRPr="00B62769">
        <w:rPr>
          <w:rFonts w:ascii="Times New Roman" w:hAnsi="Times New Roman"/>
          <w:b/>
          <w:sz w:val="28"/>
          <w:szCs w:val="28"/>
        </w:rPr>
        <w:t>1</w:t>
      </w:r>
      <w:r w:rsidRPr="00B62769">
        <w:rPr>
          <w:rFonts w:ascii="Times New Roman" w:hAnsi="Times New Roman"/>
          <w:b/>
          <w:sz w:val="28"/>
          <w:szCs w:val="28"/>
        </w:rPr>
        <w:t>. Статью 6. Регламента изложить в новой редакции:</w:t>
      </w:r>
    </w:p>
    <w:p w:rsidR="003C0DF3" w:rsidRPr="00B62769" w:rsidRDefault="003C0DF3" w:rsidP="003C0DF3">
      <w:pPr>
        <w:pStyle w:val="ConsNormal"/>
        <w:widowControl/>
        <w:ind w:left="1843" w:hanging="1303"/>
        <w:jc w:val="both"/>
        <w:rPr>
          <w:rFonts w:ascii="Times New Roman" w:hAnsi="Times New Roman"/>
          <w:b/>
          <w:sz w:val="28"/>
          <w:szCs w:val="28"/>
        </w:rPr>
      </w:pPr>
    </w:p>
    <w:p w:rsidR="003C0DF3" w:rsidRPr="00B62769" w:rsidRDefault="003C0DF3" w:rsidP="003C0DF3">
      <w:pPr>
        <w:pStyle w:val="ConsNormal"/>
        <w:widowControl/>
        <w:ind w:left="1843" w:hanging="1303"/>
        <w:jc w:val="both"/>
        <w:rPr>
          <w:rFonts w:ascii="Times New Roman" w:hAnsi="Times New Roman"/>
          <w:sz w:val="28"/>
          <w:szCs w:val="28"/>
        </w:rPr>
      </w:pPr>
      <w:r w:rsidRPr="00B62769">
        <w:rPr>
          <w:rFonts w:ascii="Times New Roman" w:hAnsi="Times New Roman"/>
          <w:sz w:val="28"/>
          <w:szCs w:val="28"/>
        </w:rPr>
        <w:t>«</w:t>
      </w:r>
      <w:r w:rsidRPr="00B62769">
        <w:rPr>
          <w:rFonts w:ascii="Times New Roman" w:hAnsi="Times New Roman"/>
          <w:b/>
          <w:sz w:val="28"/>
          <w:szCs w:val="28"/>
        </w:rPr>
        <w:t>Статья 6. Прекращение полномочий председателя сельской Думы</w:t>
      </w:r>
    </w:p>
    <w:p w:rsidR="003C0DF3" w:rsidRPr="00B62769" w:rsidRDefault="003C0DF3" w:rsidP="003C0DF3">
      <w:pPr>
        <w:pStyle w:val="ConsNormal"/>
        <w:widowControl/>
        <w:ind w:left="1843" w:hanging="1303"/>
        <w:jc w:val="both"/>
        <w:rPr>
          <w:rFonts w:ascii="Times New Roman" w:hAnsi="Times New Roman"/>
          <w:sz w:val="28"/>
          <w:szCs w:val="28"/>
        </w:rPr>
      </w:pPr>
      <w:r w:rsidRPr="00B62769">
        <w:rPr>
          <w:rFonts w:ascii="Times New Roman" w:hAnsi="Times New Roman"/>
          <w:sz w:val="28"/>
          <w:szCs w:val="28"/>
        </w:rPr>
        <w:t>1. Председатель сельской Думы прекращает свои полномочия в случае</w:t>
      </w:r>
    </w:p>
    <w:p w:rsidR="003C0DF3" w:rsidRPr="00B62769" w:rsidRDefault="003C0DF3" w:rsidP="00B62769">
      <w:pPr>
        <w:pStyle w:val="ConsNormal"/>
        <w:widowControl/>
        <w:tabs>
          <w:tab w:val="left" w:pos="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B62769">
        <w:rPr>
          <w:rFonts w:ascii="Times New Roman" w:hAnsi="Times New Roman"/>
          <w:sz w:val="28"/>
          <w:szCs w:val="28"/>
        </w:rPr>
        <w:t>отзыва избирателями или отставки, а также по иным установленным</w:t>
      </w:r>
      <w:r w:rsidR="00B62769">
        <w:rPr>
          <w:rFonts w:ascii="Times New Roman" w:hAnsi="Times New Roman"/>
          <w:sz w:val="28"/>
          <w:szCs w:val="28"/>
        </w:rPr>
        <w:t xml:space="preserve"> </w:t>
      </w:r>
      <w:r w:rsidRPr="00B62769">
        <w:rPr>
          <w:rFonts w:ascii="Times New Roman" w:hAnsi="Times New Roman"/>
          <w:sz w:val="28"/>
          <w:szCs w:val="28"/>
        </w:rPr>
        <w:t>Уставом поселения основаниям.</w:t>
      </w:r>
    </w:p>
    <w:p w:rsidR="003C0DF3" w:rsidRPr="00B62769" w:rsidRDefault="003C0DF3" w:rsidP="003C0DF3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B62769">
        <w:rPr>
          <w:rFonts w:ascii="Times New Roman" w:hAnsi="Times New Roman"/>
          <w:sz w:val="28"/>
          <w:szCs w:val="28"/>
        </w:rPr>
        <w:t>2. Председатель сельской Думы вправе добровольно уйти в отставку на основании своего письменного заявления, оглашенного на заседании сельской Думы.</w:t>
      </w:r>
    </w:p>
    <w:p w:rsidR="003C0DF3" w:rsidRPr="00B62769" w:rsidRDefault="003C0DF3" w:rsidP="003C0D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769">
        <w:rPr>
          <w:rFonts w:ascii="Times New Roman" w:hAnsi="Times New Roman" w:cs="Times New Roman"/>
          <w:sz w:val="28"/>
          <w:szCs w:val="28"/>
        </w:rPr>
        <w:t>3. Вопрос об освобождении от должности председателя сельской Думы без голосования и обсуждения включается в повестку заседания сельской Думы.</w:t>
      </w:r>
    </w:p>
    <w:p w:rsidR="003C0DF3" w:rsidRDefault="003C0DF3" w:rsidP="003C0D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769">
        <w:rPr>
          <w:rFonts w:ascii="Times New Roman" w:hAnsi="Times New Roman" w:cs="Times New Roman"/>
          <w:sz w:val="28"/>
          <w:szCs w:val="28"/>
        </w:rPr>
        <w:t xml:space="preserve">4. Вопрос об освобождении от должности председателя </w:t>
      </w:r>
      <w:proofErr w:type="gramStart"/>
      <w:r w:rsidRPr="00B62769">
        <w:rPr>
          <w:rFonts w:ascii="Times New Roman" w:hAnsi="Times New Roman" w:cs="Times New Roman"/>
          <w:sz w:val="28"/>
          <w:szCs w:val="28"/>
        </w:rPr>
        <w:t>сельской  Думы</w:t>
      </w:r>
      <w:proofErr w:type="gramEnd"/>
      <w:r w:rsidRPr="00B62769">
        <w:rPr>
          <w:rFonts w:ascii="Times New Roman" w:hAnsi="Times New Roman" w:cs="Times New Roman"/>
          <w:sz w:val="28"/>
          <w:szCs w:val="28"/>
        </w:rPr>
        <w:t xml:space="preserve"> рассматривается в его присутствии либо в его отсутствие без уважительной причины. Решение принимается тайным или открытым голосованием простым большинством голосов от установленной численности депутатов.</w:t>
      </w:r>
    </w:p>
    <w:p w:rsidR="00635A7A" w:rsidRPr="00B62769" w:rsidRDefault="00635A7A" w:rsidP="00635A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62769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62769">
        <w:rPr>
          <w:rFonts w:ascii="Times New Roman" w:hAnsi="Times New Roman" w:cs="Times New Roman"/>
          <w:sz w:val="28"/>
          <w:szCs w:val="28"/>
        </w:rPr>
        <w:t xml:space="preserve"> сельской Думы вправе выступить с отчетом о своей деятельности.</w:t>
      </w:r>
    </w:p>
    <w:p w:rsidR="003C0DF3" w:rsidRPr="00B62769" w:rsidRDefault="003C0DF3" w:rsidP="00B62769">
      <w:pPr>
        <w:pStyle w:val="ConsPlusNormal"/>
        <w:spacing w:before="220" w:line="4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769">
        <w:rPr>
          <w:rFonts w:ascii="Times New Roman" w:hAnsi="Times New Roman" w:cs="Times New Roman"/>
          <w:sz w:val="28"/>
          <w:szCs w:val="28"/>
        </w:rPr>
        <w:t xml:space="preserve">5. Решение об освобождении от должности председателя сельской </w:t>
      </w:r>
      <w:r w:rsidR="00B62769">
        <w:rPr>
          <w:rFonts w:ascii="Times New Roman" w:hAnsi="Times New Roman" w:cs="Times New Roman"/>
          <w:sz w:val="28"/>
          <w:szCs w:val="28"/>
        </w:rPr>
        <w:t xml:space="preserve">Думы </w:t>
      </w:r>
      <w:r w:rsidRPr="00B62769">
        <w:rPr>
          <w:rFonts w:ascii="Times New Roman" w:hAnsi="Times New Roman" w:cs="Times New Roman"/>
          <w:sz w:val="28"/>
          <w:szCs w:val="28"/>
        </w:rPr>
        <w:t>оформляется решением сельской Думы.</w:t>
      </w:r>
      <w:r w:rsidR="00635A7A">
        <w:rPr>
          <w:rFonts w:ascii="Times New Roman" w:hAnsi="Times New Roman" w:cs="Times New Roman"/>
          <w:sz w:val="28"/>
          <w:szCs w:val="28"/>
        </w:rPr>
        <w:t>»</w:t>
      </w:r>
    </w:p>
    <w:p w:rsidR="00B62769" w:rsidRPr="00B62769" w:rsidRDefault="00B62769" w:rsidP="00B62769">
      <w:pPr>
        <w:tabs>
          <w:tab w:val="left" w:pos="567"/>
        </w:tabs>
        <w:ind w:firstLine="709"/>
        <w:jc w:val="both"/>
        <w:rPr>
          <w:b/>
          <w:sz w:val="28"/>
          <w:szCs w:val="28"/>
        </w:rPr>
      </w:pPr>
      <w:r w:rsidRPr="00B62769">
        <w:rPr>
          <w:sz w:val="28"/>
          <w:szCs w:val="28"/>
        </w:rPr>
        <w:lastRenderedPageBreak/>
        <w:t xml:space="preserve">1.2. </w:t>
      </w:r>
      <w:r w:rsidRPr="00B62769">
        <w:rPr>
          <w:b/>
          <w:sz w:val="28"/>
          <w:szCs w:val="28"/>
        </w:rPr>
        <w:t xml:space="preserve">часть 2 статьи </w:t>
      </w:r>
      <w:proofErr w:type="gramStart"/>
      <w:r w:rsidRPr="00B62769">
        <w:rPr>
          <w:b/>
          <w:sz w:val="28"/>
          <w:szCs w:val="28"/>
        </w:rPr>
        <w:t>8  исключить</w:t>
      </w:r>
      <w:proofErr w:type="gramEnd"/>
      <w:r w:rsidRPr="00B62769">
        <w:rPr>
          <w:b/>
          <w:sz w:val="28"/>
          <w:szCs w:val="28"/>
        </w:rPr>
        <w:t xml:space="preserve"> </w:t>
      </w:r>
    </w:p>
    <w:p w:rsidR="003C0DF3" w:rsidRPr="00B62769" w:rsidRDefault="003C0DF3" w:rsidP="00B62769">
      <w:pPr>
        <w:tabs>
          <w:tab w:val="left" w:pos="567"/>
        </w:tabs>
        <w:jc w:val="both"/>
        <w:rPr>
          <w:sz w:val="28"/>
          <w:szCs w:val="28"/>
        </w:rPr>
      </w:pPr>
    </w:p>
    <w:p w:rsidR="00CF7B43" w:rsidRPr="00B62769" w:rsidRDefault="00CF7B43" w:rsidP="000256A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B62769">
        <w:rPr>
          <w:sz w:val="28"/>
          <w:szCs w:val="28"/>
        </w:rPr>
        <w:t>.</w:t>
      </w:r>
    </w:p>
    <w:p w:rsidR="003C0DF3" w:rsidRPr="00B62769" w:rsidRDefault="007457AF" w:rsidP="003C0DF3">
      <w:pPr>
        <w:pStyle w:val="ConsNormal"/>
        <w:widowControl/>
        <w:ind w:left="1843" w:hanging="1303"/>
        <w:jc w:val="both"/>
        <w:rPr>
          <w:rFonts w:ascii="Times New Roman" w:hAnsi="Times New Roman"/>
          <w:b/>
          <w:sz w:val="28"/>
          <w:szCs w:val="28"/>
        </w:rPr>
      </w:pPr>
      <w:r w:rsidRPr="00B62769">
        <w:rPr>
          <w:rFonts w:ascii="Times New Roman" w:hAnsi="Times New Roman"/>
          <w:sz w:val="28"/>
          <w:szCs w:val="28"/>
        </w:rPr>
        <w:t xml:space="preserve"> 1.</w:t>
      </w:r>
      <w:r w:rsidR="003C0DF3" w:rsidRPr="00B62769">
        <w:rPr>
          <w:rFonts w:ascii="Times New Roman" w:hAnsi="Times New Roman"/>
          <w:sz w:val="28"/>
          <w:szCs w:val="28"/>
        </w:rPr>
        <w:t>3</w:t>
      </w:r>
      <w:r w:rsidR="00081C45" w:rsidRPr="00B62769">
        <w:rPr>
          <w:rFonts w:ascii="Times New Roman" w:hAnsi="Times New Roman"/>
          <w:sz w:val="28"/>
          <w:szCs w:val="28"/>
        </w:rPr>
        <w:t xml:space="preserve"> </w:t>
      </w:r>
      <w:r w:rsidR="003C0DF3" w:rsidRPr="00B62769">
        <w:rPr>
          <w:rFonts w:ascii="Times New Roman" w:hAnsi="Times New Roman"/>
          <w:sz w:val="28"/>
          <w:szCs w:val="28"/>
        </w:rPr>
        <w:t>С</w:t>
      </w:r>
      <w:r w:rsidRPr="00B62769">
        <w:rPr>
          <w:rFonts w:ascii="Times New Roman" w:hAnsi="Times New Roman"/>
          <w:b/>
          <w:sz w:val="28"/>
          <w:szCs w:val="28"/>
        </w:rPr>
        <w:t>тать</w:t>
      </w:r>
      <w:r w:rsidR="003C0DF3" w:rsidRPr="00B62769">
        <w:rPr>
          <w:rFonts w:ascii="Times New Roman" w:hAnsi="Times New Roman"/>
          <w:b/>
          <w:sz w:val="28"/>
          <w:szCs w:val="28"/>
        </w:rPr>
        <w:t>ю</w:t>
      </w:r>
      <w:r w:rsidRPr="00B62769">
        <w:rPr>
          <w:rFonts w:ascii="Times New Roman" w:hAnsi="Times New Roman"/>
          <w:b/>
          <w:sz w:val="28"/>
          <w:szCs w:val="28"/>
        </w:rPr>
        <w:t xml:space="preserve"> </w:t>
      </w:r>
      <w:r w:rsidR="00542284" w:rsidRPr="00B62769">
        <w:rPr>
          <w:rFonts w:ascii="Times New Roman" w:hAnsi="Times New Roman"/>
          <w:b/>
          <w:sz w:val="28"/>
          <w:szCs w:val="28"/>
        </w:rPr>
        <w:t>9</w:t>
      </w:r>
      <w:r w:rsidRPr="00B62769">
        <w:rPr>
          <w:rFonts w:ascii="Times New Roman" w:hAnsi="Times New Roman"/>
          <w:b/>
          <w:sz w:val="28"/>
          <w:szCs w:val="28"/>
        </w:rPr>
        <w:t xml:space="preserve"> </w:t>
      </w:r>
      <w:r w:rsidR="003C0DF3" w:rsidRPr="00B62769">
        <w:rPr>
          <w:rFonts w:ascii="Times New Roman" w:hAnsi="Times New Roman"/>
          <w:b/>
          <w:sz w:val="28"/>
          <w:szCs w:val="28"/>
        </w:rPr>
        <w:t>Регламента изложить в новой редакции:</w:t>
      </w:r>
    </w:p>
    <w:p w:rsidR="00542284" w:rsidRPr="00B62769" w:rsidRDefault="00542284" w:rsidP="009D788D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542284" w:rsidRPr="00B62769" w:rsidRDefault="00B62769" w:rsidP="007F182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C0DF3" w:rsidRPr="00B62769">
        <w:rPr>
          <w:rFonts w:ascii="Times New Roman" w:hAnsi="Times New Roman" w:cs="Times New Roman"/>
          <w:sz w:val="28"/>
          <w:szCs w:val="28"/>
        </w:rPr>
        <w:t xml:space="preserve">Статья 9. </w:t>
      </w:r>
      <w:r w:rsidR="00542284" w:rsidRPr="00B62769">
        <w:rPr>
          <w:rFonts w:ascii="Times New Roman" w:hAnsi="Times New Roman" w:cs="Times New Roman"/>
          <w:sz w:val="28"/>
          <w:szCs w:val="28"/>
        </w:rPr>
        <w:t xml:space="preserve">Освобождение от должности заместителя председателя </w:t>
      </w:r>
      <w:r w:rsidRPr="00B62769">
        <w:rPr>
          <w:rFonts w:ascii="Times New Roman" w:hAnsi="Times New Roman" w:cs="Times New Roman"/>
          <w:sz w:val="28"/>
          <w:szCs w:val="28"/>
        </w:rPr>
        <w:t xml:space="preserve">сельской Думы </w:t>
      </w:r>
    </w:p>
    <w:p w:rsidR="009D788D" w:rsidRPr="009D788D" w:rsidRDefault="007F1825" w:rsidP="009D78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788D">
        <w:rPr>
          <w:rFonts w:ascii="Times New Roman" w:hAnsi="Times New Roman" w:cs="Times New Roman"/>
          <w:sz w:val="28"/>
          <w:szCs w:val="28"/>
        </w:rPr>
        <w:t>1</w:t>
      </w:r>
      <w:r w:rsidR="00542284" w:rsidRPr="009D788D">
        <w:rPr>
          <w:rFonts w:ascii="Times New Roman" w:hAnsi="Times New Roman" w:cs="Times New Roman"/>
          <w:sz w:val="28"/>
          <w:szCs w:val="28"/>
        </w:rPr>
        <w:t>.</w:t>
      </w:r>
      <w:r w:rsidRPr="009D788D">
        <w:rPr>
          <w:rFonts w:ascii="Times New Roman" w:hAnsi="Times New Roman" w:cs="Times New Roman"/>
          <w:sz w:val="28"/>
          <w:szCs w:val="28"/>
        </w:rPr>
        <w:t xml:space="preserve"> </w:t>
      </w:r>
      <w:r w:rsidR="009D788D" w:rsidRPr="009D788D">
        <w:rPr>
          <w:rFonts w:ascii="Times New Roman" w:hAnsi="Times New Roman" w:cs="Times New Roman"/>
          <w:sz w:val="28"/>
          <w:szCs w:val="28"/>
        </w:rPr>
        <w:t xml:space="preserve">Заместитель председателя сельской Думы прекращает свои полномочия в случае освобождения от должности или отставки, а также по иным установленным </w:t>
      </w:r>
      <w:hyperlink r:id="rId5" w:history="1">
        <w:r w:rsidR="009D788D" w:rsidRPr="009D788D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="009D788D" w:rsidRPr="009D788D">
        <w:rPr>
          <w:rFonts w:ascii="Times New Roman" w:hAnsi="Times New Roman" w:cs="Times New Roman"/>
          <w:sz w:val="28"/>
          <w:szCs w:val="28"/>
        </w:rPr>
        <w:t xml:space="preserve"> поселения основаниям.</w:t>
      </w:r>
    </w:p>
    <w:p w:rsidR="009D788D" w:rsidRPr="009D788D" w:rsidRDefault="009D788D" w:rsidP="009D7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788D">
        <w:rPr>
          <w:rFonts w:ascii="Times New Roman" w:hAnsi="Times New Roman" w:cs="Times New Roman"/>
          <w:sz w:val="28"/>
          <w:szCs w:val="28"/>
        </w:rPr>
        <w:t>2.Заместитель председателя сельской Думы вправе добровольно уйти в отставку на основании своего письменного заявления, оглашенного на заседании сельской Думы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2284" w:rsidRPr="00B62769" w:rsidRDefault="009D788D" w:rsidP="0054228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3. </w:t>
      </w:r>
      <w:r w:rsidR="00542284" w:rsidRPr="00B62769">
        <w:rPr>
          <w:rFonts w:ascii="Times New Roman" w:hAnsi="Times New Roman" w:cs="Times New Roman"/>
          <w:sz w:val="28"/>
          <w:szCs w:val="28"/>
        </w:rPr>
        <w:t xml:space="preserve">Вопрос об освобождении от должности заместителя председателя </w:t>
      </w:r>
      <w:r w:rsidR="00B62769" w:rsidRPr="00B62769">
        <w:rPr>
          <w:rFonts w:ascii="Times New Roman" w:hAnsi="Times New Roman" w:cs="Times New Roman"/>
          <w:sz w:val="28"/>
          <w:szCs w:val="28"/>
        </w:rPr>
        <w:t>сельск</w:t>
      </w:r>
      <w:r w:rsidR="00542284" w:rsidRPr="00B62769">
        <w:rPr>
          <w:rFonts w:ascii="Times New Roman" w:hAnsi="Times New Roman" w:cs="Times New Roman"/>
          <w:sz w:val="28"/>
          <w:szCs w:val="28"/>
        </w:rPr>
        <w:t xml:space="preserve">ой Думы рассматривается по предложению председателя </w:t>
      </w:r>
      <w:r w:rsidR="00B62769" w:rsidRPr="00B62769">
        <w:rPr>
          <w:rFonts w:ascii="Times New Roman" w:hAnsi="Times New Roman" w:cs="Times New Roman"/>
          <w:sz w:val="28"/>
          <w:szCs w:val="28"/>
        </w:rPr>
        <w:t>сельск</w:t>
      </w:r>
      <w:r w:rsidR="00542284" w:rsidRPr="00B62769">
        <w:rPr>
          <w:rFonts w:ascii="Times New Roman" w:hAnsi="Times New Roman" w:cs="Times New Roman"/>
          <w:sz w:val="28"/>
          <w:szCs w:val="28"/>
        </w:rPr>
        <w:t>ой Думы, постоянных комиссий, одной трети голосов от установленной численности депутатов.</w:t>
      </w:r>
    </w:p>
    <w:p w:rsidR="00542284" w:rsidRPr="00B62769" w:rsidRDefault="009D788D" w:rsidP="0054228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42284" w:rsidRPr="00B62769">
        <w:rPr>
          <w:rFonts w:ascii="Times New Roman" w:hAnsi="Times New Roman" w:cs="Times New Roman"/>
          <w:sz w:val="28"/>
          <w:szCs w:val="28"/>
        </w:rPr>
        <w:t>. Вопрос об освобожд</w:t>
      </w:r>
      <w:r w:rsidR="00B62769" w:rsidRPr="00B62769">
        <w:rPr>
          <w:rFonts w:ascii="Times New Roman" w:hAnsi="Times New Roman" w:cs="Times New Roman"/>
          <w:sz w:val="28"/>
          <w:szCs w:val="28"/>
        </w:rPr>
        <w:t>ении от должности заместителя председателя</w:t>
      </w:r>
      <w:r w:rsidR="00542284" w:rsidRPr="00B62769">
        <w:rPr>
          <w:rFonts w:ascii="Times New Roman" w:hAnsi="Times New Roman" w:cs="Times New Roman"/>
          <w:sz w:val="28"/>
          <w:szCs w:val="28"/>
        </w:rPr>
        <w:t xml:space="preserve"> </w:t>
      </w:r>
      <w:r w:rsidR="00B62769" w:rsidRPr="00B62769">
        <w:rPr>
          <w:rFonts w:ascii="Times New Roman" w:hAnsi="Times New Roman" w:cs="Times New Roman"/>
          <w:sz w:val="28"/>
          <w:szCs w:val="28"/>
        </w:rPr>
        <w:t>сельск</w:t>
      </w:r>
      <w:r w:rsidR="00542284" w:rsidRPr="00B62769">
        <w:rPr>
          <w:rFonts w:ascii="Times New Roman" w:hAnsi="Times New Roman" w:cs="Times New Roman"/>
          <w:sz w:val="28"/>
          <w:szCs w:val="28"/>
        </w:rPr>
        <w:t xml:space="preserve">ой Думы без голосования и обсуждения включается в повестку заседания </w:t>
      </w:r>
      <w:r w:rsidR="007F1825">
        <w:rPr>
          <w:rFonts w:ascii="Times New Roman" w:hAnsi="Times New Roman" w:cs="Times New Roman"/>
          <w:sz w:val="28"/>
          <w:szCs w:val="28"/>
        </w:rPr>
        <w:t>сельск</w:t>
      </w:r>
      <w:r w:rsidR="00542284" w:rsidRPr="00B62769">
        <w:rPr>
          <w:rFonts w:ascii="Times New Roman" w:hAnsi="Times New Roman" w:cs="Times New Roman"/>
          <w:sz w:val="28"/>
          <w:szCs w:val="28"/>
        </w:rPr>
        <w:t>ой Думы.</w:t>
      </w:r>
    </w:p>
    <w:p w:rsidR="00542284" w:rsidRPr="00B62769" w:rsidRDefault="009D788D" w:rsidP="0054228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42284" w:rsidRPr="00B62769">
        <w:rPr>
          <w:rFonts w:ascii="Times New Roman" w:hAnsi="Times New Roman" w:cs="Times New Roman"/>
          <w:sz w:val="28"/>
          <w:szCs w:val="28"/>
        </w:rPr>
        <w:t>. Вопрос об освобождении от долж</w:t>
      </w:r>
      <w:r w:rsidR="00B62769" w:rsidRPr="00B62769">
        <w:rPr>
          <w:rFonts w:ascii="Times New Roman" w:hAnsi="Times New Roman" w:cs="Times New Roman"/>
          <w:sz w:val="28"/>
          <w:szCs w:val="28"/>
        </w:rPr>
        <w:t>ности заместителя председателя</w:t>
      </w:r>
      <w:r w:rsidR="00542284" w:rsidRPr="00B62769">
        <w:rPr>
          <w:rFonts w:ascii="Times New Roman" w:hAnsi="Times New Roman" w:cs="Times New Roman"/>
          <w:sz w:val="28"/>
          <w:szCs w:val="28"/>
        </w:rPr>
        <w:t xml:space="preserve"> </w:t>
      </w:r>
      <w:r w:rsidR="00B62769" w:rsidRPr="00B62769">
        <w:rPr>
          <w:rFonts w:ascii="Times New Roman" w:hAnsi="Times New Roman" w:cs="Times New Roman"/>
          <w:sz w:val="28"/>
          <w:szCs w:val="28"/>
        </w:rPr>
        <w:t>сельск</w:t>
      </w:r>
      <w:r w:rsidR="00542284" w:rsidRPr="00B62769">
        <w:rPr>
          <w:rFonts w:ascii="Times New Roman" w:hAnsi="Times New Roman" w:cs="Times New Roman"/>
          <w:sz w:val="28"/>
          <w:szCs w:val="28"/>
        </w:rPr>
        <w:t>ой Думы рассматривается в его присутствии либо в его отсутствие без уважительной причины. Решение принимается тайным</w:t>
      </w:r>
      <w:r w:rsidR="00B62769" w:rsidRPr="00B62769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gramStart"/>
      <w:r w:rsidR="00B62769" w:rsidRPr="00B62769">
        <w:rPr>
          <w:rFonts w:ascii="Times New Roman" w:hAnsi="Times New Roman" w:cs="Times New Roman"/>
          <w:sz w:val="28"/>
          <w:szCs w:val="28"/>
        </w:rPr>
        <w:t xml:space="preserve">открытым </w:t>
      </w:r>
      <w:r w:rsidR="00542284" w:rsidRPr="00B62769">
        <w:rPr>
          <w:rFonts w:ascii="Times New Roman" w:hAnsi="Times New Roman" w:cs="Times New Roman"/>
          <w:sz w:val="28"/>
          <w:szCs w:val="28"/>
        </w:rPr>
        <w:t xml:space="preserve"> голосованием</w:t>
      </w:r>
      <w:proofErr w:type="gramEnd"/>
      <w:r w:rsidR="00542284" w:rsidRPr="00B62769">
        <w:rPr>
          <w:rFonts w:ascii="Times New Roman" w:hAnsi="Times New Roman" w:cs="Times New Roman"/>
          <w:sz w:val="28"/>
          <w:szCs w:val="28"/>
        </w:rPr>
        <w:t xml:space="preserve"> простым большинством голосов от установленной численности депутатов.</w:t>
      </w:r>
    </w:p>
    <w:p w:rsidR="00542284" w:rsidRPr="00B62769" w:rsidRDefault="00542284" w:rsidP="0054228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2769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B62769" w:rsidRPr="00B62769">
        <w:rPr>
          <w:rFonts w:ascii="Times New Roman" w:hAnsi="Times New Roman" w:cs="Times New Roman"/>
          <w:sz w:val="28"/>
          <w:szCs w:val="28"/>
        </w:rPr>
        <w:t>сельск</w:t>
      </w:r>
      <w:r w:rsidRPr="00B62769">
        <w:rPr>
          <w:rFonts w:ascii="Times New Roman" w:hAnsi="Times New Roman" w:cs="Times New Roman"/>
          <w:sz w:val="28"/>
          <w:szCs w:val="28"/>
        </w:rPr>
        <w:t>ой Думы вправе выступить с отчетом о своей деятельности.</w:t>
      </w:r>
    </w:p>
    <w:p w:rsidR="00542284" w:rsidRPr="00B62769" w:rsidRDefault="009D788D" w:rsidP="0054228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42284" w:rsidRPr="00B62769">
        <w:rPr>
          <w:rFonts w:ascii="Times New Roman" w:hAnsi="Times New Roman" w:cs="Times New Roman"/>
          <w:sz w:val="28"/>
          <w:szCs w:val="28"/>
        </w:rPr>
        <w:t>. Решение об освобожд</w:t>
      </w:r>
      <w:r w:rsidR="00B62769" w:rsidRPr="00B62769">
        <w:rPr>
          <w:rFonts w:ascii="Times New Roman" w:hAnsi="Times New Roman" w:cs="Times New Roman"/>
          <w:sz w:val="28"/>
          <w:szCs w:val="28"/>
        </w:rPr>
        <w:t>ении от должности заместителя председателя</w:t>
      </w:r>
      <w:r w:rsidR="00542284" w:rsidRPr="00B62769">
        <w:rPr>
          <w:rFonts w:ascii="Times New Roman" w:hAnsi="Times New Roman" w:cs="Times New Roman"/>
          <w:sz w:val="28"/>
          <w:szCs w:val="28"/>
        </w:rPr>
        <w:t xml:space="preserve"> </w:t>
      </w:r>
      <w:r w:rsidR="00B62769" w:rsidRPr="00B62769">
        <w:rPr>
          <w:rFonts w:ascii="Times New Roman" w:hAnsi="Times New Roman" w:cs="Times New Roman"/>
          <w:sz w:val="28"/>
          <w:szCs w:val="28"/>
        </w:rPr>
        <w:t>сельск</w:t>
      </w:r>
      <w:r w:rsidR="00542284" w:rsidRPr="00B62769">
        <w:rPr>
          <w:rFonts w:ascii="Times New Roman" w:hAnsi="Times New Roman" w:cs="Times New Roman"/>
          <w:sz w:val="28"/>
          <w:szCs w:val="28"/>
        </w:rPr>
        <w:t xml:space="preserve">ой Думы оформляется решением </w:t>
      </w:r>
      <w:r w:rsidR="00B62769" w:rsidRPr="00B62769">
        <w:rPr>
          <w:rFonts w:ascii="Times New Roman" w:hAnsi="Times New Roman" w:cs="Times New Roman"/>
          <w:sz w:val="28"/>
          <w:szCs w:val="28"/>
        </w:rPr>
        <w:t>сельск</w:t>
      </w:r>
      <w:r w:rsidR="00542284" w:rsidRPr="00B62769">
        <w:rPr>
          <w:rFonts w:ascii="Times New Roman" w:hAnsi="Times New Roman" w:cs="Times New Roman"/>
          <w:sz w:val="28"/>
          <w:szCs w:val="28"/>
        </w:rPr>
        <w:t>ой Думы.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42284" w:rsidRPr="00F10725" w:rsidRDefault="00542284" w:rsidP="000256A8">
      <w:pPr>
        <w:tabs>
          <w:tab w:val="left" w:pos="567"/>
        </w:tabs>
        <w:ind w:firstLine="709"/>
        <w:jc w:val="both"/>
        <w:rPr>
          <w:b/>
          <w:sz w:val="28"/>
          <w:szCs w:val="28"/>
        </w:rPr>
      </w:pPr>
    </w:p>
    <w:p w:rsidR="00F10725" w:rsidRPr="00F10725" w:rsidRDefault="00F10725" w:rsidP="000256A8">
      <w:pPr>
        <w:ind w:firstLine="709"/>
        <w:jc w:val="both"/>
        <w:rPr>
          <w:b/>
          <w:sz w:val="28"/>
          <w:szCs w:val="28"/>
        </w:rPr>
      </w:pPr>
      <w:r w:rsidRPr="00F10725">
        <w:rPr>
          <w:b/>
          <w:sz w:val="28"/>
          <w:szCs w:val="28"/>
        </w:rPr>
        <w:t>1.4. статью 14 Регламента дополнить частью</w:t>
      </w:r>
      <w:r>
        <w:rPr>
          <w:b/>
          <w:sz w:val="28"/>
          <w:szCs w:val="28"/>
        </w:rPr>
        <w:t xml:space="preserve"> </w:t>
      </w:r>
      <w:bookmarkStart w:id="0" w:name="_GoBack"/>
      <w:bookmarkEnd w:id="0"/>
      <w:r w:rsidRPr="00F10725">
        <w:rPr>
          <w:b/>
          <w:sz w:val="28"/>
          <w:szCs w:val="28"/>
        </w:rPr>
        <w:t>7 следующего содержания:</w:t>
      </w:r>
    </w:p>
    <w:p w:rsidR="00F10725" w:rsidRPr="00F10725" w:rsidRDefault="00F10725" w:rsidP="00F107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0725">
        <w:rPr>
          <w:rFonts w:ascii="Times New Roman" w:hAnsi="Times New Roman" w:cs="Times New Roman"/>
          <w:sz w:val="28"/>
          <w:szCs w:val="28"/>
        </w:rPr>
        <w:t>«</w:t>
      </w:r>
      <w:r w:rsidRPr="00F10725">
        <w:rPr>
          <w:rFonts w:ascii="Times New Roman" w:hAnsi="Times New Roman" w:cs="Times New Roman"/>
          <w:sz w:val="28"/>
          <w:szCs w:val="28"/>
        </w:rPr>
        <w:t xml:space="preserve">7. Депутаты </w:t>
      </w:r>
      <w:r>
        <w:rPr>
          <w:rFonts w:ascii="Times New Roman" w:hAnsi="Times New Roman" w:cs="Times New Roman"/>
          <w:sz w:val="28"/>
          <w:szCs w:val="28"/>
        </w:rPr>
        <w:t>сельск</w:t>
      </w:r>
      <w:r w:rsidRPr="00F10725">
        <w:rPr>
          <w:rFonts w:ascii="Times New Roman" w:hAnsi="Times New Roman" w:cs="Times New Roman"/>
          <w:sz w:val="28"/>
          <w:szCs w:val="28"/>
        </w:rPr>
        <w:t xml:space="preserve">ой Думы, избранные в составе списков кандидатов, выдвинутых политическими партиями (их региональными отделениями или иными структурными подразделениями), входят в депутатские объединения (во фракции) (далее - фракция), за исключением случая, предусмотренного пунктом 3 настоящей статьи. Фракция включает в себя всех депутатов (депутата), избранных (избранного) в составе соответствующего списка кандидатов. Во фракции могут входить также депутаты, избранные по одномандатным или многомандатным избирательным округам, и депутаты (депутат), избранные (избранный) в составе списка кандидатов политической </w:t>
      </w:r>
      <w:r w:rsidRPr="00F10725">
        <w:rPr>
          <w:rFonts w:ascii="Times New Roman" w:hAnsi="Times New Roman" w:cs="Times New Roman"/>
          <w:sz w:val="28"/>
          <w:szCs w:val="28"/>
        </w:rPr>
        <w:lastRenderedPageBreak/>
        <w:t>партии (ее регионального отделения или иного структурного подразделения), указанной в пункте 7.2 настоящей статьи.</w:t>
      </w:r>
    </w:p>
    <w:p w:rsidR="00F10725" w:rsidRPr="00F10725" w:rsidRDefault="00F10725" w:rsidP="00F107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0725">
        <w:rPr>
          <w:rFonts w:ascii="Times New Roman" w:hAnsi="Times New Roman" w:cs="Times New Roman"/>
          <w:sz w:val="28"/>
          <w:szCs w:val="28"/>
        </w:rPr>
        <w:t xml:space="preserve">7.1. Порядок деятельности фракции устанавливается Положением, утверждаемым решением </w:t>
      </w:r>
      <w:r>
        <w:rPr>
          <w:rFonts w:ascii="Times New Roman" w:hAnsi="Times New Roman" w:cs="Times New Roman"/>
          <w:sz w:val="28"/>
          <w:szCs w:val="28"/>
        </w:rPr>
        <w:t>сельск</w:t>
      </w:r>
      <w:r w:rsidRPr="00F10725">
        <w:rPr>
          <w:rFonts w:ascii="Times New Roman" w:hAnsi="Times New Roman" w:cs="Times New Roman"/>
          <w:sz w:val="28"/>
          <w:szCs w:val="28"/>
        </w:rPr>
        <w:t>ой Думы.</w:t>
      </w:r>
    </w:p>
    <w:p w:rsidR="00F10725" w:rsidRPr="00F10725" w:rsidRDefault="00F10725" w:rsidP="00F107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16"/>
      <w:bookmarkEnd w:id="1"/>
      <w:r w:rsidRPr="00F10725">
        <w:rPr>
          <w:rFonts w:ascii="Times New Roman" w:hAnsi="Times New Roman" w:cs="Times New Roman"/>
          <w:sz w:val="28"/>
          <w:szCs w:val="28"/>
        </w:rPr>
        <w:t xml:space="preserve">7.2. В случае прекращения деятельности политической партии в связи с ее ликвидацией или реорганизацией деятельность ее фракции в </w:t>
      </w:r>
      <w:r>
        <w:rPr>
          <w:rFonts w:ascii="Times New Roman" w:hAnsi="Times New Roman" w:cs="Times New Roman"/>
          <w:sz w:val="28"/>
          <w:szCs w:val="28"/>
        </w:rPr>
        <w:t>сельск</w:t>
      </w:r>
      <w:r w:rsidRPr="00F10725">
        <w:rPr>
          <w:rFonts w:ascii="Times New Roman" w:hAnsi="Times New Roman" w:cs="Times New Roman"/>
          <w:sz w:val="28"/>
          <w:szCs w:val="28"/>
        </w:rPr>
        <w:t>ой Думе, а также членство депутатов в этой фракции прекращаются со дня внесения в Единый государственный реестр юридических лиц соответствующей записи.</w:t>
      </w:r>
    </w:p>
    <w:p w:rsidR="00F10725" w:rsidRPr="00F10725" w:rsidRDefault="00F10725" w:rsidP="00F107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17"/>
      <w:bookmarkEnd w:id="2"/>
      <w:r w:rsidRPr="00F10725">
        <w:rPr>
          <w:rFonts w:ascii="Times New Roman" w:hAnsi="Times New Roman" w:cs="Times New Roman"/>
          <w:sz w:val="28"/>
          <w:szCs w:val="28"/>
        </w:rPr>
        <w:t>7.3. Депутат, избранный в составе списка кандидатов, выдвинутого политической партией (ее региональным отделением или иным структурным подразделением), не вправе выйти из фракции, в которой он состоит в соответствии с пунктом 7 настоящей статьи. Указанный депутат может быть членом только той политической партии, в составе списка кандидатов которой он был избран.</w:t>
      </w:r>
    </w:p>
    <w:p w:rsidR="00F10725" w:rsidRPr="00F10725" w:rsidRDefault="00F10725" w:rsidP="00F107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0725">
        <w:rPr>
          <w:rFonts w:ascii="Times New Roman" w:hAnsi="Times New Roman" w:cs="Times New Roman"/>
          <w:sz w:val="28"/>
          <w:szCs w:val="28"/>
        </w:rPr>
        <w:t>7.4. Депутат, избранный по одномандатному или многомандатному избирательному округу и входящий во фракцию, или депутат, избранный в составе списка кандидатов политической партии, указанной в пункте 7 настоящей статьи, и входящий во фракцию, может быть членом только той политической партии, во фракцию которой он входит.</w:t>
      </w:r>
    </w:p>
    <w:p w:rsidR="00F10725" w:rsidRPr="00F10725" w:rsidRDefault="00F10725" w:rsidP="00F107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19"/>
      <w:bookmarkEnd w:id="3"/>
      <w:r w:rsidRPr="00F10725">
        <w:rPr>
          <w:rFonts w:ascii="Times New Roman" w:hAnsi="Times New Roman" w:cs="Times New Roman"/>
          <w:sz w:val="28"/>
          <w:szCs w:val="28"/>
        </w:rPr>
        <w:t xml:space="preserve">7.5. Депутат, избранный в составе списка кандидатов политической партии, указанной в </w:t>
      </w:r>
      <w:hyperlink w:anchor="P216" w:history="1">
        <w:r w:rsidRPr="00F10725">
          <w:rPr>
            <w:rFonts w:ascii="Times New Roman" w:hAnsi="Times New Roman" w:cs="Times New Roman"/>
            <w:color w:val="0000FF"/>
            <w:sz w:val="28"/>
            <w:szCs w:val="28"/>
          </w:rPr>
          <w:t>пункте 7.2</w:t>
        </w:r>
      </w:hyperlink>
      <w:r w:rsidRPr="00F10725">
        <w:rPr>
          <w:rFonts w:ascii="Times New Roman" w:hAnsi="Times New Roman" w:cs="Times New Roman"/>
          <w:sz w:val="28"/>
          <w:szCs w:val="28"/>
        </w:rPr>
        <w:t xml:space="preserve"> настоящей статьи, и вступивший в политическую партию, которая имеет свою фракцию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</w:t>
      </w:r>
      <w:r w:rsidRPr="00F10725">
        <w:rPr>
          <w:rFonts w:ascii="Times New Roman" w:hAnsi="Times New Roman" w:cs="Times New Roman"/>
          <w:sz w:val="28"/>
          <w:szCs w:val="28"/>
        </w:rPr>
        <w:t>ой</w:t>
      </w:r>
      <w:r w:rsidRPr="00F10725">
        <w:rPr>
          <w:rFonts w:ascii="Times New Roman" w:hAnsi="Times New Roman" w:cs="Times New Roman"/>
          <w:sz w:val="28"/>
          <w:szCs w:val="28"/>
        </w:rPr>
        <w:t xml:space="preserve"> </w:t>
      </w:r>
      <w:r w:rsidRPr="00F10725">
        <w:rPr>
          <w:rFonts w:ascii="Times New Roman" w:hAnsi="Times New Roman" w:cs="Times New Roman"/>
          <w:sz w:val="28"/>
          <w:szCs w:val="28"/>
        </w:rPr>
        <w:t xml:space="preserve"> Думе</w:t>
      </w:r>
      <w:proofErr w:type="gramEnd"/>
      <w:r w:rsidRPr="00F10725">
        <w:rPr>
          <w:rFonts w:ascii="Times New Roman" w:hAnsi="Times New Roman" w:cs="Times New Roman"/>
          <w:sz w:val="28"/>
          <w:szCs w:val="28"/>
        </w:rPr>
        <w:t>, входит в данную фракцию и не вправе выйти из нее.</w:t>
      </w:r>
    </w:p>
    <w:p w:rsidR="00F10725" w:rsidRPr="00F10725" w:rsidRDefault="00F10725" w:rsidP="00F10725">
      <w:pPr>
        <w:pStyle w:val="ConsPlusNormal"/>
        <w:spacing w:before="220" w:line="4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0725">
        <w:rPr>
          <w:rFonts w:ascii="Times New Roman" w:hAnsi="Times New Roman" w:cs="Times New Roman"/>
          <w:sz w:val="28"/>
          <w:szCs w:val="28"/>
        </w:rPr>
        <w:t xml:space="preserve">7.6. Несоблюдение требований, предусмотренных </w:t>
      </w:r>
      <w:hyperlink w:anchor="P217" w:history="1">
        <w:r w:rsidRPr="00F10725">
          <w:rPr>
            <w:rFonts w:ascii="Times New Roman" w:hAnsi="Times New Roman" w:cs="Times New Roman"/>
            <w:color w:val="0000FF"/>
            <w:sz w:val="28"/>
            <w:szCs w:val="28"/>
          </w:rPr>
          <w:t>пунктами 7.3</w:t>
        </w:r>
      </w:hyperlink>
      <w:r w:rsidRPr="00F10725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219" w:history="1">
        <w:r w:rsidRPr="00F10725">
          <w:rPr>
            <w:rFonts w:ascii="Times New Roman" w:hAnsi="Times New Roman" w:cs="Times New Roman"/>
            <w:color w:val="0000FF"/>
            <w:sz w:val="28"/>
            <w:szCs w:val="28"/>
          </w:rPr>
          <w:t>7.5</w:t>
        </w:r>
      </w:hyperlink>
      <w:r w:rsidRPr="00F10725">
        <w:rPr>
          <w:rFonts w:ascii="Times New Roman" w:hAnsi="Times New Roman" w:cs="Times New Roman"/>
          <w:sz w:val="28"/>
          <w:szCs w:val="28"/>
        </w:rPr>
        <w:t xml:space="preserve"> настоящей статьи, влечет за собой прекращение депутатских полномочий.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81C45" w:rsidRPr="00B62769" w:rsidRDefault="00CF7B43" w:rsidP="000256A8">
      <w:pPr>
        <w:ind w:firstLine="709"/>
        <w:jc w:val="both"/>
        <w:rPr>
          <w:sz w:val="28"/>
          <w:szCs w:val="28"/>
        </w:rPr>
      </w:pPr>
      <w:r w:rsidRPr="00B62769">
        <w:rPr>
          <w:sz w:val="28"/>
          <w:szCs w:val="28"/>
        </w:rPr>
        <w:t>2. Настоящее решение вступает в силу в соответствии с действующим законодательством.</w:t>
      </w:r>
    </w:p>
    <w:p w:rsidR="00DD00D2" w:rsidRPr="00B62769" w:rsidRDefault="00DD00D2" w:rsidP="000256A8">
      <w:pPr>
        <w:jc w:val="both"/>
        <w:rPr>
          <w:sz w:val="28"/>
          <w:szCs w:val="28"/>
        </w:rPr>
      </w:pPr>
    </w:p>
    <w:p w:rsidR="00B62769" w:rsidRDefault="00CF7B43" w:rsidP="000256A8">
      <w:pPr>
        <w:jc w:val="both"/>
        <w:rPr>
          <w:sz w:val="28"/>
          <w:szCs w:val="28"/>
        </w:rPr>
      </w:pPr>
      <w:r w:rsidRPr="00081C45">
        <w:rPr>
          <w:sz w:val="28"/>
          <w:szCs w:val="28"/>
        </w:rPr>
        <w:t xml:space="preserve">Председатель </w:t>
      </w:r>
      <w:r w:rsidR="007457AF" w:rsidRPr="00081C45">
        <w:rPr>
          <w:sz w:val="28"/>
          <w:szCs w:val="28"/>
        </w:rPr>
        <w:t>сельск</w:t>
      </w:r>
      <w:r w:rsidRPr="00081C45">
        <w:rPr>
          <w:sz w:val="28"/>
          <w:szCs w:val="28"/>
        </w:rPr>
        <w:t xml:space="preserve">ой Думы </w:t>
      </w:r>
    </w:p>
    <w:p w:rsidR="00B62769" w:rsidRDefault="00CF7B43" w:rsidP="000256A8">
      <w:pPr>
        <w:jc w:val="both"/>
        <w:rPr>
          <w:sz w:val="28"/>
          <w:szCs w:val="28"/>
        </w:rPr>
      </w:pPr>
      <w:r w:rsidRPr="00081C45">
        <w:rPr>
          <w:sz w:val="28"/>
          <w:szCs w:val="28"/>
        </w:rPr>
        <w:tab/>
        <w:t xml:space="preserve">   </w:t>
      </w:r>
    </w:p>
    <w:p w:rsidR="00CF7B43" w:rsidRPr="00081C45" w:rsidRDefault="00B62769" w:rsidP="000256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</w:t>
      </w:r>
      <w:proofErr w:type="spellStart"/>
      <w:r>
        <w:rPr>
          <w:sz w:val="28"/>
          <w:szCs w:val="28"/>
        </w:rPr>
        <w:t>Кулыжского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="00CF7B43" w:rsidRPr="00081C4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Р. И. </w:t>
      </w:r>
      <w:proofErr w:type="spellStart"/>
      <w:r>
        <w:rPr>
          <w:sz w:val="28"/>
          <w:szCs w:val="28"/>
        </w:rPr>
        <w:t>Фалахов</w:t>
      </w:r>
      <w:proofErr w:type="spellEnd"/>
      <w:r>
        <w:rPr>
          <w:sz w:val="28"/>
          <w:szCs w:val="28"/>
        </w:rPr>
        <w:t xml:space="preserve">                         </w:t>
      </w:r>
    </w:p>
    <w:p w:rsidR="00CF7B43" w:rsidRPr="00081C45" w:rsidRDefault="00CF7B43" w:rsidP="000256A8">
      <w:pPr>
        <w:ind w:firstLine="709"/>
        <w:jc w:val="both"/>
        <w:rPr>
          <w:sz w:val="28"/>
          <w:szCs w:val="28"/>
        </w:rPr>
      </w:pPr>
    </w:p>
    <w:p w:rsidR="00CF7B43" w:rsidRPr="00081C45" w:rsidRDefault="00CF7B43" w:rsidP="000256A8">
      <w:pPr>
        <w:ind w:firstLine="709"/>
        <w:jc w:val="both"/>
        <w:rPr>
          <w:sz w:val="28"/>
          <w:szCs w:val="28"/>
        </w:rPr>
      </w:pPr>
    </w:p>
    <w:sectPr w:rsidR="00CF7B43" w:rsidRPr="00081C45" w:rsidSect="001D0CF1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6B0B50"/>
    <w:multiLevelType w:val="hybridMultilevel"/>
    <w:tmpl w:val="5F582D1E"/>
    <w:lvl w:ilvl="0" w:tplc="0419000F">
      <w:start w:val="1"/>
      <w:numFmt w:val="decimal"/>
      <w:lvlText w:val="%1."/>
      <w:lvlJc w:val="left"/>
      <w:pPr>
        <w:ind w:left="91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EC5"/>
    <w:rsid w:val="000256A8"/>
    <w:rsid w:val="00081C45"/>
    <w:rsid w:val="001310FF"/>
    <w:rsid w:val="001538B6"/>
    <w:rsid w:val="002A7EC5"/>
    <w:rsid w:val="00376C7A"/>
    <w:rsid w:val="003C0DF3"/>
    <w:rsid w:val="004904BC"/>
    <w:rsid w:val="00542284"/>
    <w:rsid w:val="00635A7A"/>
    <w:rsid w:val="006472C8"/>
    <w:rsid w:val="007457AF"/>
    <w:rsid w:val="007F1825"/>
    <w:rsid w:val="008A3F28"/>
    <w:rsid w:val="009B583F"/>
    <w:rsid w:val="009D788D"/>
    <w:rsid w:val="00A17E8E"/>
    <w:rsid w:val="00A47A59"/>
    <w:rsid w:val="00B62769"/>
    <w:rsid w:val="00BF1C50"/>
    <w:rsid w:val="00CB43F1"/>
    <w:rsid w:val="00CF7B43"/>
    <w:rsid w:val="00D0133F"/>
    <w:rsid w:val="00DD00D2"/>
    <w:rsid w:val="00ED4919"/>
    <w:rsid w:val="00F1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40832B-0A09-4254-885F-13104E215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F7B43"/>
    <w:pPr>
      <w:keepNext/>
      <w:widowControl w:val="0"/>
      <w:snapToGrid w:val="0"/>
      <w:spacing w:before="60" w:line="259" w:lineRule="auto"/>
      <w:ind w:left="560" w:hanging="540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7B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D0133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D0133F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56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56A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422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22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D78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CC99B4EC4DC8973C55FD197418D230D7982C866DB7BE8FACF3A277038549AB9F02D3CA9A6DE42BE495E8672B90D1FBAEEI2Y4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</cp:revision>
  <cp:lastPrinted>2025-03-25T12:40:00Z</cp:lastPrinted>
  <dcterms:created xsi:type="dcterms:W3CDTF">2017-04-04T12:21:00Z</dcterms:created>
  <dcterms:modified xsi:type="dcterms:W3CDTF">2025-03-26T10:59:00Z</dcterms:modified>
</cp:coreProperties>
</file>