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3C4" w:rsidRDefault="00D217F4">
      <w:pPr>
        <w:spacing w:line="240" w:lineRule="auto"/>
        <w:jc w:val="center"/>
      </w:pPr>
      <w:r>
        <w:rPr>
          <w:b/>
        </w:rPr>
        <w:t>КУЛЫЖСКАЯ СЕЛЬСКАЯ ДУМА</w:t>
      </w:r>
    </w:p>
    <w:p w:rsidR="000063C4" w:rsidRDefault="00D217F4">
      <w:pPr>
        <w:spacing w:line="240" w:lineRule="auto"/>
        <w:jc w:val="center"/>
        <w:rPr>
          <w:b/>
        </w:rPr>
      </w:pPr>
      <w:r>
        <w:rPr>
          <w:b/>
        </w:rPr>
        <w:t xml:space="preserve">ВЯТСКОПОЛЯНСКОГО РАЙОНА КИРОВСКОЙ ОБЛАСТИ </w:t>
      </w:r>
    </w:p>
    <w:p w:rsidR="000063C4" w:rsidRDefault="00D217F4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0063C4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3C4" w:rsidRDefault="00D41F8B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 05.03 .2025</w:t>
            </w:r>
          </w:p>
        </w:tc>
        <w:tc>
          <w:tcPr>
            <w:tcW w:w="5173" w:type="dxa"/>
          </w:tcPr>
          <w:p w:rsidR="000063C4" w:rsidRDefault="000063C4">
            <w:pPr>
              <w:spacing w:line="240" w:lineRule="auto"/>
              <w:jc w:val="both"/>
              <w:rPr>
                <w:rFonts w:eastAsia="Calibri"/>
                <w:position w:val="-6"/>
                <w:szCs w:val="20"/>
                <w:u w:val="single"/>
              </w:rPr>
            </w:pPr>
          </w:p>
        </w:tc>
        <w:tc>
          <w:tcPr>
            <w:tcW w:w="497" w:type="dxa"/>
          </w:tcPr>
          <w:p w:rsidR="000063C4" w:rsidRDefault="00D217F4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position w:val="-6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3C4" w:rsidRDefault="000063C4">
            <w:pPr>
              <w:spacing w:line="240" w:lineRule="auto"/>
              <w:jc w:val="both"/>
              <w:rPr>
                <w:rFonts w:eastAsia="Calibri"/>
                <w:szCs w:val="20"/>
              </w:rPr>
            </w:pPr>
          </w:p>
        </w:tc>
      </w:tr>
      <w:tr w:rsidR="000063C4">
        <w:tc>
          <w:tcPr>
            <w:tcW w:w="9360" w:type="dxa"/>
            <w:gridSpan w:val="4"/>
          </w:tcPr>
          <w:p w:rsidR="000063C4" w:rsidRDefault="00D217F4">
            <w:pPr>
              <w:spacing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с. Кулыги</w:t>
            </w:r>
          </w:p>
        </w:tc>
      </w:tr>
    </w:tbl>
    <w:p w:rsidR="000063C4" w:rsidRDefault="00D217F4">
      <w:pPr>
        <w:pStyle w:val="a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 Положение о муниципальном казенном учреждении администрация Кулыжского сельского поселения Вятскополянского района</w:t>
      </w:r>
      <w:r>
        <w:rPr>
          <w:color w:val="000000"/>
          <w:sz w:val="27"/>
          <w:szCs w:val="27"/>
        </w:rPr>
        <w:t xml:space="preserve"> </w:t>
      </w:r>
      <w:r>
        <w:rPr>
          <w:b/>
          <w:color w:val="000000"/>
          <w:sz w:val="28"/>
          <w:szCs w:val="28"/>
        </w:rPr>
        <w:t>Кировской области</w:t>
      </w:r>
    </w:p>
    <w:p w:rsidR="000063C4" w:rsidRDefault="00D217F4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Кулыжское сельское поселение Вятскополянского  района Кировской области, Кулыжская сельская  Дума РЕШИЛА:</w:t>
      </w:r>
    </w:p>
    <w:p w:rsidR="000063C4" w:rsidRDefault="00316495" w:rsidP="00AA384E">
      <w:pPr>
        <w:pStyle w:val="a6"/>
        <w:numPr>
          <w:ilvl w:val="0"/>
          <w:numId w:val="2"/>
        </w:numPr>
        <w:spacing w:line="276" w:lineRule="auto"/>
        <w:ind w:left="0"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в Положение о муниципальном казенном учреждении администрация Кулыжского сельского поселения Вятскополянского района Кировской области (далее- Положение), утвержденное решением Кулыжской сельской Думы от 19.10.2018 №29 (с изменениями от 30.07.2019 №23,14.11.2019 №43,21.12.2021 №58,20.04.2022№7</w:t>
      </w:r>
      <w:r>
        <w:rPr>
          <w:color w:val="000000"/>
          <w:sz w:val="28"/>
          <w:szCs w:val="28"/>
        </w:rPr>
        <w:t>, 28.02.2024 №5</w:t>
      </w:r>
      <w:r>
        <w:rPr>
          <w:color w:val="000000"/>
          <w:sz w:val="28"/>
          <w:szCs w:val="28"/>
        </w:rPr>
        <w:t xml:space="preserve">)  </w:t>
      </w:r>
      <w:r w:rsidR="00D217F4">
        <w:rPr>
          <w:color w:val="000000"/>
          <w:sz w:val="28"/>
          <w:szCs w:val="28"/>
        </w:rPr>
        <w:t>следующие изменения:</w:t>
      </w:r>
    </w:p>
    <w:p w:rsidR="00AA384E" w:rsidRDefault="00AA384E" w:rsidP="00AA384E">
      <w:pPr>
        <w:ind w:left="450"/>
        <w:jc w:val="both"/>
      </w:pPr>
      <w:r w:rsidRPr="00AA384E">
        <w:rPr>
          <w:b/>
        </w:rPr>
        <w:t>1.</w:t>
      </w:r>
      <w:r>
        <w:rPr>
          <w:b/>
        </w:rPr>
        <w:t>1</w:t>
      </w:r>
      <w:r w:rsidRPr="00AA384E">
        <w:rPr>
          <w:b/>
        </w:rPr>
        <w:t>.</w:t>
      </w:r>
      <w:r w:rsidRPr="00AA384E">
        <w:rPr>
          <w:b/>
          <w:color w:val="000000"/>
        </w:rPr>
        <w:t xml:space="preserve"> пункт 26 подраздела 2.1 раздела 2 Положения </w:t>
      </w:r>
      <w:r w:rsidRPr="00AA384E">
        <w:rPr>
          <w:b/>
          <w:bCs/>
        </w:rPr>
        <w:t>изложить в новой редакции:</w:t>
      </w:r>
      <w:r>
        <w:t xml:space="preserve"> </w:t>
      </w:r>
    </w:p>
    <w:p w:rsidR="00AA384E" w:rsidRPr="009136A0" w:rsidRDefault="00AA384E" w:rsidP="00AA384E">
      <w:pPr>
        <w:jc w:val="both"/>
      </w:pPr>
      <w:r>
        <w:t xml:space="preserve">    </w:t>
      </w:r>
      <w:r w:rsidRPr="00431D37">
        <w:t>«2</w:t>
      </w:r>
      <w:r>
        <w:t>6</w:t>
      </w:r>
      <w:r w:rsidRPr="00431D37">
        <w:t>) осуществление муниципального контроля в области охраны и использования особо охраняемых природных т</w:t>
      </w:r>
      <w:r>
        <w:t xml:space="preserve">ерриторий местного значения;». </w:t>
      </w:r>
    </w:p>
    <w:p w:rsidR="00316495" w:rsidRPr="00431D37" w:rsidRDefault="00316495" w:rsidP="00316495">
      <w:pPr>
        <w:ind w:left="200"/>
        <w:jc w:val="both"/>
      </w:pPr>
      <w:r>
        <w:rPr>
          <w:b/>
          <w:color w:val="000000"/>
        </w:rPr>
        <w:t>1.</w:t>
      </w:r>
      <w:r w:rsidR="00AA384E">
        <w:rPr>
          <w:b/>
          <w:color w:val="000000"/>
        </w:rPr>
        <w:t>2</w:t>
      </w:r>
      <w:bookmarkStart w:id="0" w:name="_GoBack"/>
      <w:bookmarkEnd w:id="0"/>
      <w:r>
        <w:rPr>
          <w:b/>
          <w:color w:val="000000"/>
        </w:rPr>
        <w:t>.</w:t>
      </w:r>
      <w:r w:rsidRPr="00316495">
        <w:rPr>
          <w:b/>
          <w:color w:val="000000"/>
        </w:rPr>
        <w:t xml:space="preserve">подраздел </w:t>
      </w:r>
      <w:r w:rsidRPr="00316495">
        <w:rPr>
          <w:b/>
          <w:color w:val="000000"/>
        </w:rPr>
        <w:t>2</w:t>
      </w:r>
      <w:r w:rsidRPr="00316495">
        <w:rPr>
          <w:b/>
          <w:color w:val="000000"/>
        </w:rPr>
        <w:t xml:space="preserve">.1 раздела </w:t>
      </w:r>
      <w:r w:rsidRPr="00316495">
        <w:rPr>
          <w:b/>
          <w:color w:val="000000"/>
        </w:rPr>
        <w:t>2</w:t>
      </w:r>
      <w:r w:rsidRPr="00316495">
        <w:rPr>
          <w:b/>
          <w:color w:val="000000"/>
        </w:rPr>
        <w:t xml:space="preserve"> Положения </w:t>
      </w:r>
      <w:r>
        <w:rPr>
          <w:b/>
          <w:bCs/>
        </w:rPr>
        <w:t>дополнить пунктом 41</w:t>
      </w:r>
      <w:r w:rsidRPr="00431D37">
        <w:rPr>
          <w:b/>
          <w:bCs/>
        </w:rPr>
        <w:t xml:space="preserve"> следующего содержания:</w:t>
      </w:r>
      <w:r w:rsidRPr="00431D37">
        <w:t xml:space="preserve"> </w:t>
      </w:r>
    </w:p>
    <w:p w:rsidR="00316495" w:rsidRDefault="00316495" w:rsidP="00316495">
      <w:pPr>
        <w:ind w:firstLineChars="150" w:firstLine="420"/>
        <w:jc w:val="both"/>
      </w:pPr>
      <w:r w:rsidRPr="00431D37">
        <w:t>«4</w:t>
      </w:r>
      <w:r>
        <w:t>1</w:t>
      </w:r>
      <w:r w:rsidRPr="00431D37">
        <w:t xml:space="preserve">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похозяйственных книгах.». </w:t>
      </w:r>
      <w:r>
        <w:t xml:space="preserve">        </w:t>
      </w:r>
    </w:p>
    <w:p w:rsidR="000063C4" w:rsidRDefault="00D217F4">
      <w:pPr>
        <w:pStyle w:val="a6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1.</w:t>
      </w:r>
      <w:r w:rsidR="009136A0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. </w:t>
      </w:r>
      <w:r w:rsidR="00316495">
        <w:rPr>
          <w:b/>
          <w:color w:val="000000"/>
          <w:sz w:val="28"/>
          <w:szCs w:val="28"/>
        </w:rPr>
        <w:t>подраздел</w:t>
      </w:r>
      <w:r>
        <w:rPr>
          <w:b/>
          <w:color w:val="000000"/>
          <w:sz w:val="28"/>
          <w:szCs w:val="28"/>
        </w:rPr>
        <w:t xml:space="preserve"> </w:t>
      </w:r>
      <w:r w:rsidR="00D41F8B">
        <w:rPr>
          <w:b/>
          <w:color w:val="000000"/>
          <w:sz w:val="28"/>
          <w:szCs w:val="28"/>
        </w:rPr>
        <w:t>4.1</w:t>
      </w:r>
      <w:r>
        <w:rPr>
          <w:b/>
          <w:color w:val="000000"/>
          <w:sz w:val="28"/>
          <w:szCs w:val="28"/>
        </w:rPr>
        <w:t xml:space="preserve"> раздела </w:t>
      </w:r>
      <w:r w:rsidR="00D41F8B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Положения изложить в новой редакции:</w:t>
      </w:r>
    </w:p>
    <w:p w:rsidR="00D41F8B" w:rsidRPr="00D41F8B" w:rsidRDefault="00D217F4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 xml:space="preserve">   «</w:t>
      </w:r>
      <w:r w:rsidR="00D41F8B" w:rsidRPr="00D41F8B">
        <w:rPr>
          <w:color w:val="000000"/>
          <w:sz w:val="28"/>
          <w:szCs w:val="28"/>
        </w:rPr>
        <w:t>4.1. В структуру администрации поселения входят:</w:t>
      </w:r>
    </w:p>
    <w:p w:rsidR="00D41F8B" w:rsidRDefault="00D41F8B" w:rsidP="00D41F8B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Глава Кулыжского сельского поселения (глава администрации</w:t>
      </w:r>
    </w:p>
    <w:p w:rsidR="00D41F8B" w:rsidRPr="00D41F8B" w:rsidRDefault="00D41F8B" w:rsidP="00D41F8B">
      <w:pPr>
        <w:pStyle w:val="a6"/>
        <w:spacing w:before="0" w:beforeAutospacing="0" w:after="0" w:afterAutospacing="0"/>
        <w:ind w:left="92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 поселения);</w:t>
      </w:r>
    </w:p>
    <w:p w:rsidR="00D41F8B" w:rsidRPr="00D41F8B" w:rsidRDefault="00D41F8B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lastRenderedPageBreak/>
        <w:t>2) главный специалист, специалист поселения;</w:t>
      </w:r>
    </w:p>
    <w:p w:rsidR="00D41F8B" w:rsidRPr="00D41F8B" w:rsidRDefault="00D41F8B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3) главный специалист, бухгалтер- финансист;</w:t>
      </w:r>
    </w:p>
    <w:p w:rsidR="00D41F8B" w:rsidRPr="00D41F8B" w:rsidRDefault="00D41F8B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4) специалист по земельно- имущественным отношениям.</w:t>
      </w:r>
    </w:p>
    <w:p w:rsidR="008B4A6D" w:rsidRDefault="00D41F8B" w:rsidP="00D41F8B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 w:rsidRPr="00D41F8B">
        <w:rPr>
          <w:color w:val="000000"/>
          <w:sz w:val="28"/>
          <w:szCs w:val="28"/>
        </w:rPr>
        <w:t>5) специалист по военно-учетному столу</w:t>
      </w:r>
      <w:r w:rsidR="00D217F4" w:rsidRPr="00D41F8B">
        <w:rPr>
          <w:rFonts w:eastAsia="Calibri"/>
          <w:sz w:val="28"/>
          <w:szCs w:val="28"/>
        </w:rPr>
        <w:t>;</w:t>
      </w:r>
    </w:p>
    <w:p w:rsidR="008B4A6D" w:rsidRDefault="008B4A6D" w:rsidP="00D41F8B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</w:p>
    <w:p w:rsidR="000063C4" w:rsidRPr="00D41F8B" w:rsidRDefault="008B4A6D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-Муниципальная пожарная охрана</w:t>
      </w:r>
      <w:r w:rsidR="00D217F4" w:rsidRPr="00D41F8B">
        <w:rPr>
          <w:rFonts w:eastAsia="Calibri"/>
          <w:sz w:val="28"/>
          <w:szCs w:val="28"/>
        </w:rPr>
        <w:t>».</w:t>
      </w:r>
    </w:p>
    <w:p w:rsidR="000063C4" w:rsidRDefault="00D217F4">
      <w:pPr>
        <w:pStyle w:val="a6"/>
        <w:spacing w:line="276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 Настоящее решение вступает в силу в соответствии с действующим законодательством. </w:t>
      </w:r>
    </w:p>
    <w:p w:rsidR="000063C4" w:rsidRDefault="00D217F4">
      <w:pPr>
        <w:tabs>
          <w:tab w:val="left" w:pos="7764"/>
        </w:tabs>
        <w:jc w:val="both"/>
      </w:pPr>
      <w:r>
        <w:t>Председатель сельской Думы                                                    В. И. Чернышов</w:t>
      </w:r>
    </w:p>
    <w:p w:rsidR="000063C4" w:rsidRDefault="00D217F4">
      <w:pPr>
        <w:tabs>
          <w:tab w:val="left" w:pos="7764"/>
        </w:tabs>
        <w:jc w:val="both"/>
      </w:pPr>
      <w:r>
        <w:t>Глава поселения                                                                          Р. И. Фалахов</w:t>
      </w:r>
    </w:p>
    <w:p w:rsidR="000063C4" w:rsidRDefault="000063C4"/>
    <w:p w:rsidR="000063C4" w:rsidRDefault="000063C4"/>
    <w:sectPr w:rsidR="000063C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0C8" w:rsidRDefault="006570C8">
      <w:pPr>
        <w:spacing w:line="240" w:lineRule="auto"/>
      </w:pPr>
      <w:r>
        <w:separator/>
      </w:r>
    </w:p>
  </w:endnote>
  <w:endnote w:type="continuationSeparator" w:id="0">
    <w:p w:rsidR="006570C8" w:rsidRDefault="006570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0C8" w:rsidRDefault="006570C8">
      <w:pPr>
        <w:spacing w:after="0"/>
      </w:pPr>
      <w:r>
        <w:separator/>
      </w:r>
    </w:p>
  </w:footnote>
  <w:footnote w:type="continuationSeparator" w:id="0">
    <w:p w:rsidR="006570C8" w:rsidRDefault="006570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0712"/>
    <w:multiLevelType w:val="multilevel"/>
    <w:tmpl w:val="CECCFC2A"/>
    <w:lvl w:ilvl="0">
      <w:start w:val="1"/>
      <w:numFmt w:val="decimal"/>
      <w:lvlText w:val="%1."/>
      <w:lvlJc w:val="left"/>
      <w:pPr>
        <w:ind w:left="90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9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210" w:hanging="2160"/>
      </w:pPr>
      <w:rPr>
        <w:rFonts w:hint="default"/>
        <w:b w:val="0"/>
      </w:rPr>
    </w:lvl>
  </w:abstractNum>
  <w:abstractNum w:abstractNumId="1" w15:restartNumberingAfterBreak="0">
    <w:nsid w:val="2B60438B"/>
    <w:multiLevelType w:val="hybridMultilevel"/>
    <w:tmpl w:val="27C65662"/>
    <w:lvl w:ilvl="0" w:tplc="596CEB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A6"/>
    <w:rsid w:val="000063C4"/>
    <w:rsid w:val="00316495"/>
    <w:rsid w:val="003464FD"/>
    <w:rsid w:val="003C30A6"/>
    <w:rsid w:val="00465DD1"/>
    <w:rsid w:val="006570C8"/>
    <w:rsid w:val="008B4A6D"/>
    <w:rsid w:val="009136A0"/>
    <w:rsid w:val="00991B39"/>
    <w:rsid w:val="009B0150"/>
    <w:rsid w:val="00AA384E"/>
    <w:rsid w:val="00C63ED0"/>
    <w:rsid w:val="00D217F4"/>
    <w:rsid w:val="00D41F8B"/>
    <w:rsid w:val="00ED0115"/>
    <w:rsid w:val="00F225D4"/>
    <w:rsid w:val="00FF367E"/>
    <w:rsid w:val="3BB0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F9563-1A84-4C04-863A-63056B8E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rsid w:val="00AA3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Spec_ADM</dc:creator>
  <cp:lastModifiedBy>User</cp:lastModifiedBy>
  <cp:revision>12</cp:revision>
  <cp:lastPrinted>2025-02-26T12:00:00Z</cp:lastPrinted>
  <dcterms:created xsi:type="dcterms:W3CDTF">2022-04-12T06:35:00Z</dcterms:created>
  <dcterms:modified xsi:type="dcterms:W3CDTF">2025-02-27T06:47:00Z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E291D3CA5B8E47A591D95D63BFFA1A7E_12</vt:lpwstr>
  </property>
</Properties>
</file>